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7C78E5" w:rsidRDefault="00DB3556" w:rsidP="008A38C2">
      <w:pPr>
        <w:rPr>
          <w:rFonts w:asciiTheme="minorHAnsi" w:hAnsiTheme="minorHAnsi" w:cstheme="minorHAnsi"/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7C78E5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Pp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Pr="007C78E5" w:rsidRDefault="00283F78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2CC7837A" w14:textId="143AF8CA" w:rsidR="00BC5F16" w:rsidRPr="007C78E5" w:rsidRDefault="00DB3556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  <w:r w:rsidRPr="007C78E5">
        <w:rPr>
          <w:rFonts w:asciiTheme="minorHAnsi" w:hAnsiTheme="minorHAnsi"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79C2F112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="00EA670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hôpitaux</w:t>
                            </w:r>
                          </w:p>
                          <w:p w14:paraId="2B02202C" w14:textId="77777777" w:rsidR="007C78E5" w:rsidRDefault="007C78E5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305C6E" w14:textId="25F03366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 et infirmier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">
                <v:textbox>
                  <w:txbxContent>
                    <w:p w14:paraId="0AF0955E" w14:textId="79C2F112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="00EA6700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hôpitaux</w:t>
                      </w:r>
                    </w:p>
                    <w:p w14:paraId="2B02202C" w14:textId="77777777" w:rsidR="007C78E5" w:rsidRDefault="007C78E5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305C6E" w14:textId="25F03366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 et infirmier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Pr="007C78E5" w:rsidRDefault="00857E33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163DDEA0" w14:textId="77777777" w:rsidR="007C78E5" w:rsidRPr="007C78E5" w:rsidRDefault="007C78E5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4ECB760B" w14:textId="77777777" w:rsidR="007C78E5" w:rsidRPr="007C78E5" w:rsidRDefault="007C78E5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3069F7ED" w14:textId="77777777" w:rsidR="007C78E5" w:rsidRPr="007C78E5" w:rsidRDefault="007C78E5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0C66B1E7" w14:textId="77777777" w:rsidR="007C78E5" w:rsidRPr="007C78E5" w:rsidRDefault="007C78E5" w:rsidP="007C78E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7C78E5" w:rsidRPr="007C78E5" w14:paraId="362AFC5E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C390D5" w14:textId="77777777" w:rsidR="007C78E5" w:rsidRPr="007C78E5" w:rsidRDefault="007C78E5" w:rsidP="002E0062">
            <w:pPr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B9811C6" w14:textId="77777777" w:rsidR="007C78E5" w:rsidRPr="007C78E5" w:rsidRDefault="007C78E5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3EE9CF7" w14:textId="77777777" w:rsidR="007C78E5" w:rsidRPr="007C78E5" w:rsidRDefault="007C78E5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0886DF" w14:textId="77777777" w:rsidR="007C78E5" w:rsidRPr="007C78E5" w:rsidRDefault="007C78E5" w:rsidP="002E00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7C78E5" w:rsidRPr="007C78E5" w14:paraId="625E1217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A207672" w14:textId="77777777" w:rsidR="007C78E5" w:rsidRPr="007C78E5" w:rsidRDefault="007C78E5" w:rsidP="007C78E5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6CB427" w14:textId="6738948E" w:rsidR="007C78E5" w:rsidRPr="007C78E5" w:rsidRDefault="007C78E5" w:rsidP="007C78E5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48139B" w14:textId="4788F0B2" w:rsidR="007C78E5" w:rsidRPr="007C78E5" w:rsidRDefault="007C78E5" w:rsidP="007C78E5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L'examen clinique sommaire de l'aîné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0C83E" w14:textId="77777777" w:rsidR="007C78E5" w:rsidRPr="007C78E5" w:rsidRDefault="007C78E5" w:rsidP="007C78E5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 heures 41 minutes sans le questionnaire</w:t>
            </w:r>
          </w:p>
          <w:p w14:paraId="2325208A" w14:textId="40CEB2E3" w:rsidR="007C78E5" w:rsidRPr="007C78E5" w:rsidRDefault="007C78E5" w:rsidP="007C78E5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4 heures 6 minutes incluant le questionnaire</w:t>
            </w:r>
          </w:p>
        </w:tc>
      </w:tr>
      <w:tr w:rsidR="007C78E5" w:rsidRPr="007C78E5" w14:paraId="14311277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DE8F2E4" w14:textId="77777777" w:rsidR="007C78E5" w:rsidRPr="007C78E5" w:rsidRDefault="007C78E5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AFC4D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E1042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72783D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5 heures 6 minutes sans les questionnaires</w:t>
            </w:r>
          </w:p>
          <w:p w14:paraId="637B81D7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6 heures 21 minutes incluant les 3 questionnaires</w:t>
            </w:r>
          </w:p>
        </w:tc>
      </w:tr>
      <w:tr w:rsidR="007C78E5" w:rsidRPr="007C78E5" w14:paraId="23719AE0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9E0E49" w14:textId="77777777" w:rsidR="007C78E5" w:rsidRPr="007C78E5" w:rsidRDefault="007C78E5" w:rsidP="002E0062">
            <w:pPr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96E30D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917670" w14:textId="77777777" w:rsidR="007C78E5" w:rsidRPr="007C78E5" w:rsidRDefault="007C78E5" w:rsidP="002E0062">
            <w:pPr>
              <w:ind w:left="29"/>
              <w:rPr>
                <w:rFonts w:cstheme="minorHAnsi"/>
                <w:color w:val="000000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L'évaluation dans les contextes des SCPD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798553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31 minutes sans le questionnaire</w:t>
            </w:r>
          </w:p>
          <w:p w14:paraId="65FC8470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56 minutes incluant le questionnaire</w:t>
            </w:r>
          </w:p>
        </w:tc>
      </w:tr>
    </w:tbl>
    <w:p w14:paraId="584F4336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73D26587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698DCFFF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00714F78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16025C4E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7C78E5" w:rsidRPr="007C78E5" w14:paraId="627523F1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9BC82B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7C78E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A5B08EE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725286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9D4C422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7C78E5" w:rsidRPr="007C78E5" w14:paraId="6F520E65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F0BB5A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04DA1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DC7A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L’examen clinique de l’état mental dans le contexte des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F6A2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 heures 22 minutes sans le questionnaire</w:t>
            </w:r>
          </w:p>
          <w:p w14:paraId="762E752C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 heures 57 minutes en incluant le questionnaire</w:t>
            </w:r>
          </w:p>
        </w:tc>
      </w:tr>
      <w:tr w:rsidR="007C78E5" w:rsidRPr="007C78E5" w14:paraId="289981F8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FF2ACF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A1341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661A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Décoder les comportements menaçants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6C3D7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1h 52 minutes sans le questionnaire</w:t>
            </w:r>
          </w:p>
          <w:p w14:paraId="55E40B7C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2h 17 minutes incluant le questionnaire</w:t>
            </w:r>
          </w:p>
        </w:tc>
      </w:tr>
      <w:tr w:rsidR="007C78E5" w:rsidRPr="007C78E5" w14:paraId="20BF5CCF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41BCC7B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45CD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2AF60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La relation entre le poids, le vieillissement normal et les troubles neurocognitifs majeurs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ED0E9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26 minutes sans le questionnaire</w:t>
            </w:r>
          </w:p>
          <w:p w14:paraId="3E716F15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46 minutes incluant le questionnaire</w:t>
            </w:r>
          </w:p>
        </w:tc>
      </w:tr>
      <w:tr w:rsidR="007C78E5" w:rsidRPr="007C78E5" w14:paraId="230B2B48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58456B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FA02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2D3ED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Les chutes : dépistage, prévention et évaluation post-chute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0397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1 heure 48 minutes sans le questionnaire</w:t>
            </w:r>
          </w:p>
          <w:p w14:paraId="3BBB7F30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2 heures 13 minutes incluant le questionnaire</w:t>
            </w:r>
          </w:p>
        </w:tc>
      </w:tr>
    </w:tbl>
    <w:p w14:paraId="7E8830A2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3702CB91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49BEC1FE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362512F4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4754E0C6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45AF4DC3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1E3FE65F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264C3679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2D9CA1B5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14758735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7BD0B4AC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111"/>
        <w:gridCol w:w="4394"/>
      </w:tblGrid>
      <w:tr w:rsidR="007C78E5" w:rsidRPr="007C78E5" w14:paraId="551338F3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0B02213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7C78E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017E27B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F586FA3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BF89B8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7C78E5" w:rsidRPr="007C78E5" w14:paraId="79D8E151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D7CABB3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3E1AC" w14:textId="2A8EBE32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4FAF" w14:textId="4A074C45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Le delirium : sa prévention, sa détection et son traitement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E6186" w14:textId="77777777" w:rsidR="007C78E5" w:rsidRPr="007C78E5" w:rsidRDefault="007C78E5" w:rsidP="007C78E5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2 heures 47 minutes sans le questionnaire</w:t>
            </w:r>
          </w:p>
          <w:p w14:paraId="5B4ED1F1" w14:textId="7F004BE2" w:rsidR="007C78E5" w:rsidRPr="007C78E5" w:rsidRDefault="007C78E5" w:rsidP="007C78E5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 heures 12 minutes incluant le questionnaire</w:t>
            </w:r>
          </w:p>
        </w:tc>
      </w:tr>
      <w:tr w:rsidR="007C78E5" w:rsidRPr="007C78E5" w14:paraId="7DC46E9E" w14:textId="77777777" w:rsidTr="002E0062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048C74E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BDF2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D91D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EC19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25 minutes</w:t>
            </w:r>
          </w:p>
        </w:tc>
      </w:tr>
      <w:tr w:rsidR="007C78E5" w:rsidRPr="007C78E5" w14:paraId="117A427F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D4A70B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956BE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199B5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Détection et surveillance clinique de la douleur chez les aînés atteints de TNCM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270B2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19 minutes</w:t>
            </w:r>
          </w:p>
        </w:tc>
      </w:tr>
      <w:tr w:rsidR="007C78E5" w:rsidRPr="007C78E5" w14:paraId="3708438F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A55AFD8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7C3AA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3490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F500D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 heures 4 minutes sans le questionnaire</w:t>
            </w:r>
          </w:p>
          <w:p w14:paraId="581EF776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3 heures 29 minutes incluant le questionnaire</w:t>
            </w:r>
          </w:p>
        </w:tc>
      </w:tr>
      <w:tr w:rsidR="007C78E5" w:rsidRPr="007C78E5" w14:paraId="2BE33C69" w14:textId="77777777" w:rsidTr="002E0062"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31488AF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8334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Mode asynchrone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0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</w:tblGrid>
            <w:tr w:rsidR="007C78E5" w:rsidRPr="007C78E5" w14:paraId="1D2FB9BB" w14:textId="77777777" w:rsidTr="002E0062">
              <w:trPr>
                <w:trHeight w:val="210"/>
              </w:trPr>
              <w:tc>
                <w:tcPr>
                  <w:tcW w:w="4004" w:type="dxa"/>
                </w:tcPr>
                <w:p w14:paraId="21D255BB" w14:textId="77777777" w:rsidR="007C78E5" w:rsidRPr="007C78E5" w:rsidRDefault="007C78E5" w:rsidP="002E0062">
                  <w:pPr>
                    <w:pStyle w:val="Default"/>
                    <w:ind w:left="-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78E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4AF509C2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349D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25 minutes</w:t>
            </w:r>
          </w:p>
        </w:tc>
      </w:tr>
    </w:tbl>
    <w:p w14:paraId="1131F0AC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43EA9F78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253"/>
        <w:gridCol w:w="4394"/>
      </w:tblGrid>
      <w:tr w:rsidR="007C78E5" w:rsidRPr="007C78E5" w14:paraId="75B35ED8" w14:textId="77777777" w:rsidTr="002E006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AF4A626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eastAsia="Times New Roman" w:cstheme="minorHAnsi"/>
                <w:sz w:val="20"/>
                <w:szCs w:val="20"/>
                <w:lang w:val="fr-FR"/>
              </w:rPr>
              <w:br w:type="page"/>
            </w:r>
            <w:r w:rsidRPr="007C78E5">
              <w:rPr>
                <w:rFonts w:cstheme="minorHAnsi"/>
                <w:b/>
                <w:bCs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696B455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E90E104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71542E0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b/>
                <w:bCs/>
                <w:sz w:val="20"/>
                <w:szCs w:val="20"/>
              </w:rPr>
              <w:t>Durée de la formation</w:t>
            </w:r>
          </w:p>
        </w:tc>
      </w:tr>
      <w:tr w:rsidR="007C78E5" w:rsidRPr="007C78E5" w14:paraId="3CC58FF8" w14:textId="77777777" w:rsidTr="002E006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D4A6BA4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C78E5"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0776D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  <w:r w:rsidRPr="007C78E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26C63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D900" w14:textId="77777777" w:rsidR="007C78E5" w:rsidRPr="007C78E5" w:rsidRDefault="007C78E5" w:rsidP="002E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78E5" w:rsidRPr="007C78E5" w14:paraId="38C580E4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30F510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623BB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58A43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60835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  <w:tr w:rsidR="007C78E5" w:rsidRPr="007C78E5" w14:paraId="729546E8" w14:textId="77777777" w:rsidTr="002E006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BEE880B" w14:textId="77777777" w:rsidR="007C78E5" w:rsidRPr="007C78E5" w:rsidRDefault="007C78E5" w:rsidP="002E0062">
            <w:pPr>
              <w:ind w:left="29"/>
              <w:jc w:val="center"/>
              <w:rPr>
                <w:rFonts w:cstheme="minorHAnsi"/>
                <w:b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5BFF9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9338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8410" w14:textId="77777777" w:rsidR="007C78E5" w:rsidRPr="007C78E5" w:rsidRDefault="007C78E5" w:rsidP="002E0062">
            <w:pPr>
              <w:ind w:left="29"/>
              <w:rPr>
                <w:rFonts w:cstheme="minorHAnsi"/>
                <w:sz w:val="20"/>
                <w:szCs w:val="20"/>
              </w:rPr>
            </w:pPr>
          </w:p>
        </w:tc>
      </w:tr>
    </w:tbl>
    <w:p w14:paraId="63CE2991" w14:textId="77777777" w:rsidR="007C78E5" w:rsidRPr="007C78E5" w:rsidRDefault="007C78E5" w:rsidP="007C78E5">
      <w:pPr>
        <w:rPr>
          <w:rFonts w:asciiTheme="minorHAnsi" w:hAnsiTheme="minorHAnsi" w:cstheme="minorHAnsi"/>
        </w:rPr>
      </w:pPr>
    </w:p>
    <w:p w14:paraId="771D801B" w14:textId="77777777" w:rsidR="007C78E5" w:rsidRPr="007C78E5" w:rsidRDefault="007C78E5" w:rsidP="007C78E5">
      <w:pPr>
        <w:rPr>
          <w:rFonts w:asciiTheme="minorHAnsi" w:hAnsiTheme="minorHAnsi" w:cstheme="minorHAnsi"/>
          <w:i/>
          <w:iCs/>
        </w:rPr>
      </w:pPr>
      <w:r w:rsidRPr="007C78E5">
        <w:rPr>
          <w:rFonts w:asciiTheme="minorHAnsi" w:hAnsiTheme="minorHAnsi" w:cstheme="minorHAnsi"/>
        </w:rPr>
        <w:t xml:space="preserve">     </w:t>
      </w:r>
      <w:r w:rsidRPr="007C78E5">
        <w:rPr>
          <w:rFonts w:asciiTheme="minorHAnsi" w:hAnsiTheme="minorHAnsi" w:cstheme="minorHAnsi"/>
          <w:i/>
          <w:iCs/>
        </w:rPr>
        <w:t xml:space="preserve">Plusieurs autres formations sont disponibles, cette liste n’est pas complète. Elle est offerte à titre suggestif. </w:t>
      </w:r>
    </w:p>
    <w:p w14:paraId="41C8833F" w14:textId="77777777" w:rsidR="007C78E5" w:rsidRPr="007C78E5" w:rsidRDefault="007C78E5" w:rsidP="007C78E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445FD00B" w14:textId="77777777" w:rsidR="007C78E5" w:rsidRPr="007C78E5" w:rsidRDefault="007C78E5" w:rsidP="007C78E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p w14:paraId="5BA066EA" w14:textId="77777777" w:rsidR="007C78E5" w:rsidRPr="007C78E5" w:rsidRDefault="007C78E5" w:rsidP="00197995">
      <w:pPr>
        <w:tabs>
          <w:tab w:val="left" w:pos="4108"/>
        </w:tabs>
        <w:rPr>
          <w:rFonts w:asciiTheme="minorHAnsi" w:hAnsiTheme="minorHAnsi" w:cstheme="minorHAnsi"/>
          <w:lang w:val="fr-CA"/>
        </w:rPr>
      </w:pPr>
    </w:p>
    <w:sectPr w:rsidR="007C78E5" w:rsidRPr="007C78E5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9F0D" w14:textId="77777777" w:rsidR="002310D7" w:rsidRDefault="002310D7" w:rsidP="008335AE">
      <w:r>
        <w:separator/>
      </w:r>
    </w:p>
  </w:endnote>
  <w:endnote w:type="continuationSeparator" w:id="0">
    <w:p w14:paraId="7C4DB416" w14:textId="77777777" w:rsidR="002310D7" w:rsidRDefault="002310D7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06DC" w14:textId="77777777" w:rsidR="00BF5785" w:rsidRDefault="00BF5785" w:rsidP="00BF5785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1CFB005C" w14:textId="4DE1E589" w:rsidR="00BF5785" w:rsidRDefault="00BF5785" w:rsidP="00BF5785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1818" w14:textId="77777777" w:rsidR="002310D7" w:rsidRDefault="002310D7" w:rsidP="008335AE">
      <w:r>
        <w:separator/>
      </w:r>
    </w:p>
  </w:footnote>
  <w:footnote w:type="continuationSeparator" w:id="0">
    <w:p w14:paraId="606C31C9" w14:textId="77777777" w:rsidR="002310D7" w:rsidRDefault="002310D7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25579"/>
      <w:docPartObj>
        <w:docPartGallery w:val="Page Numbers (Top of Page)"/>
        <w:docPartUnique/>
      </w:docPartObj>
    </w:sdtPr>
    <w:sdtContent>
      <w:p w14:paraId="5E53D2DE" w14:textId="7716A813" w:rsidR="00BF5785" w:rsidRDefault="00BF578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5ECA0" w14:textId="77777777" w:rsidR="00BF5785" w:rsidRDefault="00BF57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5485">
    <w:abstractNumId w:val="2"/>
  </w:num>
  <w:num w:numId="2" w16cid:durableId="483855521">
    <w:abstractNumId w:val="13"/>
  </w:num>
  <w:num w:numId="3" w16cid:durableId="1917860043">
    <w:abstractNumId w:val="7"/>
  </w:num>
  <w:num w:numId="4" w16cid:durableId="2129271527">
    <w:abstractNumId w:val="5"/>
  </w:num>
  <w:num w:numId="5" w16cid:durableId="999314909">
    <w:abstractNumId w:val="11"/>
  </w:num>
  <w:num w:numId="6" w16cid:durableId="784233522">
    <w:abstractNumId w:val="0"/>
  </w:num>
  <w:num w:numId="7" w16cid:durableId="1519391475">
    <w:abstractNumId w:val="3"/>
  </w:num>
  <w:num w:numId="8" w16cid:durableId="1848901650">
    <w:abstractNumId w:val="10"/>
  </w:num>
  <w:num w:numId="9" w16cid:durableId="519126511">
    <w:abstractNumId w:val="8"/>
  </w:num>
  <w:num w:numId="10" w16cid:durableId="760032668">
    <w:abstractNumId w:val="16"/>
  </w:num>
  <w:num w:numId="11" w16cid:durableId="1118526196">
    <w:abstractNumId w:val="15"/>
  </w:num>
  <w:num w:numId="12" w16cid:durableId="578750873">
    <w:abstractNumId w:val="12"/>
  </w:num>
  <w:num w:numId="13" w16cid:durableId="1091075868">
    <w:abstractNumId w:val="14"/>
  </w:num>
  <w:num w:numId="14" w16cid:durableId="700594347">
    <w:abstractNumId w:val="4"/>
  </w:num>
  <w:num w:numId="15" w16cid:durableId="170070271">
    <w:abstractNumId w:val="1"/>
  </w:num>
  <w:num w:numId="16" w16cid:durableId="1638948960">
    <w:abstractNumId w:val="6"/>
  </w:num>
  <w:num w:numId="17" w16cid:durableId="1978143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673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10D7"/>
    <w:rsid w:val="00234DDC"/>
    <w:rsid w:val="00237C18"/>
    <w:rsid w:val="002515E6"/>
    <w:rsid w:val="0025595D"/>
    <w:rsid w:val="00255CC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18F9"/>
    <w:rsid w:val="00352346"/>
    <w:rsid w:val="003622A0"/>
    <w:rsid w:val="00366F01"/>
    <w:rsid w:val="00372CF9"/>
    <w:rsid w:val="0037712F"/>
    <w:rsid w:val="00385F09"/>
    <w:rsid w:val="00391ECD"/>
    <w:rsid w:val="003A3199"/>
    <w:rsid w:val="003B7DE5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706C6"/>
    <w:rsid w:val="00584E32"/>
    <w:rsid w:val="005A0FF9"/>
    <w:rsid w:val="005A6F77"/>
    <w:rsid w:val="005B3039"/>
    <w:rsid w:val="005C62DB"/>
    <w:rsid w:val="005D5D75"/>
    <w:rsid w:val="005D7BFC"/>
    <w:rsid w:val="005E0091"/>
    <w:rsid w:val="005E07D1"/>
    <w:rsid w:val="005E4DBC"/>
    <w:rsid w:val="005F201D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16E95"/>
    <w:rsid w:val="00720051"/>
    <w:rsid w:val="00740AE6"/>
    <w:rsid w:val="00765B85"/>
    <w:rsid w:val="00772D2F"/>
    <w:rsid w:val="00777266"/>
    <w:rsid w:val="007828BC"/>
    <w:rsid w:val="00794E51"/>
    <w:rsid w:val="007A2182"/>
    <w:rsid w:val="007B1041"/>
    <w:rsid w:val="007C75D5"/>
    <w:rsid w:val="007C78E5"/>
    <w:rsid w:val="007E4438"/>
    <w:rsid w:val="007E59CC"/>
    <w:rsid w:val="00810177"/>
    <w:rsid w:val="00826704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B7103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403EB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42222"/>
    <w:rsid w:val="00B51324"/>
    <w:rsid w:val="00B519D5"/>
    <w:rsid w:val="00B64B29"/>
    <w:rsid w:val="00B84CEC"/>
    <w:rsid w:val="00BA73D5"/>
    <w:rsid w:val="00BB6D41"/>
    <w:rsid w:val="00BC5779"/>
    <w:rsid w:val="00BC5F16"/>
    <w:rsid w:val="00BD138C"/>
    <w:rsid w:val="00BE2316"/>
    <w:rsid w:val="00BF5785"/>
    <w:rsid w:val="00BF57BA"/>
    <w:rsid w:val="00C01498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A49DC"/>
    <w:rsid w:val="00CB1C81"/>
    <w:rsid w:val="00CB584D"/>
    <w:rsid w:val="00CC1E03"/>
    <w:rsid w:val="00CD2251"/>
    <w:rsid w:val="00CD4097"/>
    <w:rsid w:val="00CD65A6"/>
    <w:rsid w:val="00CE04FA"/>
    <w:rsid w:val="00CE4887"/>
    <w:rsid w:val="00CF32EE"/>
    <w:rsid w:val="00CF5615"/>
    <w:rsid w:val="00D0231D"/>
    <w:rsid w:val="00D34DDC"/>
    <w:rsid w:val="00D84E62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A6700"/>
    <w:rsid w:val="00EB1B3B"/>
    <w:rsid w:val="00EC4BB5"/>
    <w:rsid w:val="00EC6994"/>
    <w:rsid w:val="00ED1100"/>
    <w:rsid w:val="00EE0DDC"/>
    <w:rsid w:val="00EE318E"/>
    <w:rsid w:val="00EE3705"/>
    <w:rsid w:val="00F03B0C"/>
    <w:rsid w:val="00F11432"/>
    <w:rsid w:val="00F251BA"/>
    <w:rsid w:val="00F33458"/>
    <w:rsid w:val="00F34D14"/>
    <w:rsid w:val="00F44959"/>
    <w:rsid w:val="00F4712C"/>
    <w:rsid w:val="00F5123E"/>
    <w:rsid w:val="00F5136C"/>
    <w:rsid w:val="00F57D41"/>
    <w:rsid w:val="00F70D56"/>
    <w:rsid w:val="00F8083F"/>
    <w:rsid w:val="00FA0270"/>
    <w:rsid w:val="00FA143F"/>
    <w:rsid w:val="00FB4BA1"/>
    <w:rsid w:val="00FC5C99"/>
    <w:rsid w:val="00FC72B4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23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11</cp:revision>
  <cp:lastPrinted>2021-02-16T18:34:00Z</cp:lastPrinted>
  <dcterms:created xsi:type="dcterms:W3CDTF">2021-11-01T13:47:00Z</dcterms:created>
  <dcterms:modified xsi:type="dcterms:W3CDTF">2023-08-26T15:55:00Z</dcterms:modified>
</cp:coreProperties>
</file>