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FCD3" w14:textId="2DFDC90E" w:rsidR="008A38C2" w:rsidRPr="00C56F3C" w:rsidRDefault="00DB3556" w:rsidP="008A38C2">
      <w:pPr>
        <w:rPr>
          <w:rFonts w:asciiTheme="minorHAnsi" w:hAnsiTheme="minorHAnsi" w:cstheme="minorHAnsi"/>
          <w:bCs/>
          <w:lang w:val="fr-CA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 w:rsidRPr="00C56F3C">
        <w:rPr>
          <w:rFonts w:asciiTheme="minorHAnsi" w:hAnsiTheme="minorHAnsi" w:cstheme="minorHAnsi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702BAD4" wp14:editId="7C16E471">
                <wp:simplePos x="0" y="0"/>
                <wp:positionH relativeFrom="page">
                  <wp:align>left</wp:align>
                </wp:positionH>
                <wp:positionV relativeFrom="paragraph">
                  <wp:posOffset>52125</wp:posOffset>
                </wp:positionV>
                <wp:extent cx="7893050" cy="58039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5D349" w14:textId="738411D1" w:rsidR="00F251BA" w:rsidRDefault="00925FBB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Plan de d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éveloppement des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  <w:t xml:space="preserve"> 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compétences</w:t>
                            </w:r>
                          </w:p>
                          <w:p w14:paraId="2CAC7264" w14:textId="6EAD3CB8" w:rsidR="00857E33" w:rsidRDefault="00857E33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  <w:p w14:paraId="06FF493F" w14:textId="77777777" w:rsidR="00857E33" w:rsidRPr="002C2A74" w:rsidRDefault="00857E33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2BA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.1pt;width:621.5pt;height:45.7pt;z-index:2517657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" stroked="f">
                <v:textbox>
                  <w:txbxContent>
                    <w:p w14:paraId="6A05D349" w14:textId="738411D1" w:rsidR="00F251BA" w:rsidRDefault="00925FBB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Plan de d</w:t>
                      </w:r>
                      <w:r w:rsidR="00F251BA"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éveloppement des</w:t>
                      </w:r>
                      <w:r w:rsidR="00F251BA" w:rsidRPr="002C2A74"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  <w:t xml:space="preserve"> </w:t>
                      </w:r>
                      <w:r w:rsidR="00F251BA"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compétences</w:t>
                      </w:r>
                    </w:p>
                    <w:p w14:paraId="2CAC7264" w14:textId="6EAD3CB8" w:rsidR="00857E33" w:rsidRDefault="00857E33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</w:pPr>
                    </w:p>
                    <w:p w14:paraId="06FF493F" w14:textId="77777777" w:rsidR="00857E33" w:rsidRPr="002C2A74" w:rsidRDefault="00857E33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5672996" w14:textId="77777777" w:rsidR="00283F78" w:rsidRPr="00C56F3C" w:rsidRDefault="00283F78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2CC7837A" w14:textId="143AF8CA" w:rsidR="00BC5F16" w:rsidRPr="00C56F3C" w:rsidRDefault="00DB3556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  <w:r w:rsidRPr="00C56F3C">
        <w:rPr>
          <w:rFonts w:asciiTheme="minorHAnsi" w:hAnsiTheme="minorHAnsi" w:cstheme="minorHAnsi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E8E427D" wp14:editId="2C5D83D6">
                <wp:simplePos x="0" y="0"/>
                <wp:positionH relativeFrom="page">
                  <wp:align>left</wp:align>
                </wp:positionH>
                <wp:positionV relativeFrom="paragraph">
                  <wp:posOffset>216177</wp:posOffset>
                </wp:positionV>
                <wp:extent cx="7912100" cy="1579245"/>
                <wp:effectExtent l="0" t="0" r="12700" b="2095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0" cy="1579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0955E" w14:textId="579C9C74" w:rsidR="00925FBB" w:rsidRDefault="00925FBB" w:rsidP="00925FBB">
                            <w:pPr>
                              <w:shd w:val="clear" w:color="auto" w:fill="D9D9D9" w:themeFill="background1" w:themeFillShade="D9"/>
                              <w:ind w:left="3402" w:right="252" w:hanging="326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Milieu clinique : </w:t>
                            </w:r>
                            <w:r w:rsidR="000D7F4A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soutie</w:t>
                            </w:r>
                            <w:r w:rsidR="005E4009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0D7F4A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à domicile</w:t>
                            </w:r>
                          </w:p>
                          <w:p w14:paraId="2E305C6E" w14:textId="3F8AF60C" w:rsidR="00F251BA" w:rsidRPr="00A35038" w:rsidRDefault="00F251BA" w:rsidP="00925FBB">
                            <w:pPr>
                              <w:shd w:val="clear" w:color="auto" w:fill="D9D9D9" w:themeFill="background1" w:themeFillShade="D9"/>
                              <w:ind w:left="3261" w:right="252" w:hanging="3119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B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Personnel</w:t>
                            </w:r>
                            <w:r w:rsidRPr="00A35038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r w:rsidR="00B30CFC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Préposés aux bénéficiaires, préposés aux résidents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z="19050" contourW="31750">
                          <a:bevelB h="31750"/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427D" id="_x0000_s1027" type="#_x0000_t202" style="position:absolute;margin-left:0;margin-top:17pt;width:623pt;height:124.35pt;z-index:2517678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">
                <v:textbox>
                  <w:txbxContent>
                    <w:p w14:paraId="0AF0955E" w14:textId="579C9C74" w:rsidR="00925FBB" w:rsidRDefault="00925FBB" w:rsidP="00925FBB">
                      <w:pPr>
                        <w:shd w:val="clear" w:color="auto" w:fill="D9D9D9" w:themeFill="background1" w:themeFillShade="D9"/>
                        <w:ind w:left="3402" w:right="252" w:hanging="3260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Milieu clinique : </w:t>
                      </w:r>
                      <w:r w:rsidR="000D7F4A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soutie</w:t>
                      </w:r>
                      <w:r w:rsidR="005E4009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0D7F4A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à domicile</w:t>
                      </w:r>
                    </w:p>
                    <w:p w14:paraId="2E305C6E" w14:textId="3F8AF60C" w:rsidR="00F251BA" w:rsidRPr="00A35038" w:rsidRDefault="00F251BA" w:rsidP="00925FBB">
                      <w:pPr>
                        <w:shd w:val="clear" w:color="auto" w:fill="D9D9D9" w:themeFill="background1" w:themeFillShade="D9"/>
                        <w:ind w:left="3261" w:right="252" w:hanging="3119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5B85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Personnel</w:t>
                      </w:r>
                      <w:r w:rsidRPr="00A35038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r w:rsidR="00B30CFC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Préposés aux bénéficiaires, préposés aux résidents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22AA96D" w14:textId="51B32EEA" w:rsidR="00857E33" w:rsidRPr="00C56F3C" w:rsidRDefault="00857E33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621BB586" w14:textId="38A2BB53" w:rsidR="00283F78" w:rsidRPr="00C56F3C" w:rsidRDefault="00283F78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22473431" w14:textId="77777777" w:rsidR="00C56F3C" w:rsidRPr="00C56F3C" w:rsidRDefault="00C56F3C" w:rsidP="00C56F3C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20A9F233" w14:textId="77777777" w:rsidR="00C56F3C" w:rsidRPr="00C56F3C" w:rsidRDefault="00C56F3C" w:rsidP="00C56F3C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4253"/>
        <w:gridCol w:w="4394"/>
      </w:tblGrid>
      <w:tr w:rsidR="00C56F3C" w:rsidRPr="00C56F3C" w14:paraId="173CCF17" w14:textId="77777777" w:rsidTr="002E006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2BD636C" w14:textId="77777777" w:rsidR="00C56F3C" w:rsidRPr="00C56F3C" w:rsidRDefault="00C56F3C" w:rsidP="002E0062">
            <w:pPr>
              <w:jc w:val="center"/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56F3C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69BF85C" w14:textId="77777777" w:rsidR="00C56F3C" w:rsidRPr="00C56F3C" w:rsidRDefault="00C56F3C" w:rsidP="002E00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6F3C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89397E5" w14:textId="77777777" w:rsidR="00C56F3C" w:rsidRPr="00C56F3C" w:rsidRDefault="00C56F3C" w:rsidP="002E00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6F3C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137080D" w14:textId="77777777" w:rsidR="00C56F3C" w:rsidRPr="00C56F3C" w:rsidRDefault="00C56F3C" w:rsidP="002E00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6F3C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C56F3C" w:rsidRPr="00C56F3C" w14:paraId="67E18E79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4F760FD" w14:textId="6760986A" w:rsidR="00C56F3C" w:rsidRPr="00C56F3C" w:rsidRDefault="00C56F3C" w:rsidP="002E0062">
            <w:pPr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508C00" w14:textId="77777777" w:rsidR="00C56F3C" w:rsidRPr="00C56F3C" w:rsidRDefault="00C56F3C" w:rsidP="002E0062">
            <w:pPr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17976B" w14:textId="6A53387D" w:rsidR="00C56F3C" w:rsidRPr="00C56F3C" w:rsidRDefault="00C56F3C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Prendre soin d’une personne atteinte de la maladie d’Alzheimer: comment composer avec ses problèmes de mémoire et ses comportements inattendus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F95FA2" w14:textId="77777777" w:rsidR="00C56F3C" w:rsidRPr="00C56F3C" w:rsidRDefault="00C56F3C" w:rsidP="00C56F3C">
            <w:pPr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5 heures 6 minutes sans les questionnaires</w:t>
            </w:r>
          </w:p>
          <w:p w14:paraId="7DD6B658" w14:textId="77777777" w:rsidR="00C56F3C" w:rsidRDefault="00C56F3C" w:rsidP="00C56F3C">
            <w:pPr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6 heures 21 minutes incluant les 3 questionnaires</w:t>
            </w:r>
          </w:p>
          <w:p w14:paraId="5E6F1E12" w14:textId="788B52F5" w:rsidR="00C56F3C" w:rsidRPr="00C56F3C" w:rsidRDefault="00C56F3C" w:rsidP="002E0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F3C" w:rsidRPr="00C56F3C" w14:paraId="01907DB8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323B469" w14:textId="77777777" w:rsidR="00C56F3C" w:rsidRPr="00C56F3C" w:rsidRDefault="00C56F3C" w:rsidP="002E0062">
            <w:pPr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CD1509" w14:textId="77777777" w:rsidR="00C56F3C" w:rsidRPr="00C56F3C" w:rsidRDefault="00C56F3C" w:rsidP="002E0062">
            <w:pPr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ACBB89" w14:textId="7C552AAD" w:rsidR="00C56F3C" w:rsidRPr="00C56F3C" w:rsidRDefault="00C56F3C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Décoder les comportements menaçants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FA6E1A" w14:textId="0E4FA65F" w:rsidR="00C56F3C" w:rsidRPr="00C56F3C" w:rsidRDefault="00C56F3C" w:rsidP="00C56F3C">
            <w:pPr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1h 52 minutes sans le questionnaire</w:t>
            </w:r>
          </w:p>
          <w:p w14:paraId="05CC16B9" w14:textId="095EA0E8" w:rsidR="00C56F3C" w:rsidRPr="00C56F3C" w:rsidRDefault="00C56F3C" w:rsidP="00C56F3C">
            <w:pPr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2h 17 minutes incluant le questionnaire</w:t>
            </w:r>
          </w:p>
        </w:tc>
      </w:tr>
    </w:tbl>
    <w:p w14:paraId="635F61B1" w14:textId="77777777" w:rsidR="00C56F3C" w:rsidRPr="00C56F3C" w:rsidRDefault="00C56F3C" w:rsidP="00C56F3C">
      <w:pPr>
        <w:rPr>
          <w:rFonts w:asciiTheme="minorHAnsi" w:hAnsiTheme="minorHAnsi" w:cstheme="minorHAnsi"/>
        </w:rPr>
      </w:pPr>
    </w:p>
    <w:p w14:paraId="5D33A468" w14:textId="77777777" w:rsidR="00C56F3C" w:rsidRPr="00C56F3C" w:rsidRDefault="00C56F3C" w:rsidP="00C56F3C">
      <w:pPr>
        <w:rPr>
          <w:rFonts w:asciiTheme="minorHAnsi" w:hAnsiTheme="minorHAnsi" w:cstheme="minorHAnsi"/>
        </w:rPr>
      </w:pPr>
    </w:p>
    <w:p w14:paraId="21371335" w14:textId="77777777" w:rsidR="00C56F3C" w:rsidRPr="00C56F3C" w:rsidRDefault="00C56F3C" w:rsidP="00C56F3C">
      <w:pPr>
        <w:rPr>
          <w:rFonts w:asciiTheme="minorHAnsi" w:hAnsiTheme="minorHAnsi" w:cstheme="minorHAnsi"/>
        </w:rPr>
      </w:pPr>
    </w:p>
    <w:p w14:paraId="58E8A188" w14:textId="77777777" w:rsidR="00C56F3C" w:rsidRPr="00C56F3C" w:rsidRDefault="00C56F3C" w:rsidP="00C56F3C">
      <w:pPr>
        <w:rPr>
          <w:rFonts w:asciiTheme="minorHAnsi" w:hAnsiTheme="minorHAnsi" w:cstheme="minorHAnsi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4253"/>
        <w:gridCol w:w="4394"/>
      </w:tblGrid>
      <w:tr w:rsidR="00C56F3C" w:rsidRPr="00C56F3C" w14:paraId="339AB30D" w14:textId="77777777" w:rsidTr="002E006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F89D0F8" w14:textId="77777777" w:rsidR="00C56F3C" w:rsidRPr="00C56F3C" w:rsidRDefault="00C56F3C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56F3C">
              <w:rPr>
                <w:rFonts w:eastAsia="Times New Roman" w:cstheme="minorHAnsi"/>
                <w:sz w:val="20"/>
                <w:szCs w:val="20"/>
                <w:lang w:val="fr-FR"/>
              </w:rPr>
              <w:br w:type="page"/>
            </w:r>
            <w:r w:rsidRPr="00C56F3C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522AFE2" w14:textId="77777777" w:rsidR="00C56F3C" w:rsidRPr="00C56F3C" w:rsidRDefault="00C56F3C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EC23941" w14:textId="77777777" w:rsidR="00C56F3C" w:rsidRPr="00C56F3C" w:rsidRDefault="00C56F3C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C1B6FBF" w14:textId="77777777" w:rsidR="00C56F3C" w:rsidRPr="00C56F3C" w:rsidRDefault="00C56F3C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C56F3C" w:rsidRPr="00C56F3C" w14:paraId="54D9CE36" w14:textId="77777777" w:rsidTr="002E0062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0D3CA32" w14:textId="77777777" w:rsidR="00C56F3C" w:rsidRPr="00C56F3C" w:rsidRDefault="00C56F3C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56F3C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0BD26" w14:textId="77777777" w:rsidR="00C56F3C" w:rsidRPr="00C56F3C" w:rsidRDefault="00C56F3C" w:rsidP="002E0062">
            <w:pPr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5449A" w14:textId="77777777" w:rsidR="00C56F3C" w:rsidRPr="00C56F3C" w:rsidRDefault="00C56F3C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Détection et surveillance clinique de la douleur chez les aînés atteints de TNCM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5B411" w14:textId="77777777" w:rsidR="00C56F3C" w:rsidRPr="00C56F3C" w:rsidRDefault="00C56F3C" w:rsidP="002E0062">
            <w:pPr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19 minutes</w:t>
            </w:r>
          </w:p>
        </w:tc>
      </w:tr>
      <w:tr w:rsidR="00C56F3C" w:rsidRPr="00C56F3C" w14:paraId="423F4E31" w14:textId="77777777" w:rsidTr="002E0062"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2C8C5F5" w14:textId="77777777" w:rsidR="00C56F3C" w:rsidRPr="00C56F3C" w:rsidRDefault="00C56F3C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F27C4" w14:textId="77777777" w:rsidR="00C56F3C" w:rsidRPr="00C56F3C" w:rsidRDefault="00C56F3C" w:rsidP="002E0062">
            <w:pPr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542EC" w14:textId="77777777" w:rsidR="00C56F3C" w:rsidRPr="00C56F3C" w:rsidRDefault="00C56F3C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Appliquer les interventions préventives de déconditionnement chez les personnes âgées version pour les préposés aux bénéficiaires et les préposés aux résidents (PAB)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544D5" w14:textId="77777777" w:rsidR="00C56F3C" w:rsidRPr="00C56F3C" w:rsidRDefault="00C56F3C" w:rsidP="002E0062">
            <w:pPr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2 heures 1 minute sans le questionnaire</w:t>
            </w:r>
          </w:p>
          <w:p w14:paraId="0B0E64D7" w14:textId="77777777" w:rsidR="00C56F3C" w:rsidRPr="00C56F3C" w:rsidRDefault="00C56F3C" w:rsidP="002E0062">
            <w:pPr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2 heures 26 minutes incluant le questionnaire</w:t>
            </w:r>
          </w:p>
        </w:tc>
      </w:tr>
      <w:tr w:rsidR="00C56F3C" w:rsidRPr="00C56F3C" w14:paraId="0CE66BA9" w14:textId="77777777" w:rsidTr="002E006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1A78F96" w14:textId="77777777" w:rsidR="00C56F3C" w:rsidRPr="00C56F3C" w:rsidRDefault="00C56F3C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C228A" w14:textId="77777777" w:rsidR="00C56F3C" w:rsidRPr="00C56F3C" w:rsidRDefault="00C56F3C" w:rsidP="002E0062">
            <w:pPr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5F90C" w14:textId="77777777" w:rsidR="00C56F3C" w:rsidRPr="00C56F3C" w:rsidRDefault="00C56F3C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L'évaluation dans les contextes des SCPD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0374B" w14:textId="77777777" w:rsidR="00C56F3C" w:rsidRPr="00C56F3C" w:rsidRDefault="00C56F3C" w:rsidP="002E0062">
            <w:pPr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31 minutes sans le questionnaire</w:t>
            </w:r>
          </w:p>
          <w:p w14:paraId="56C634DA" w14:textId="77777777" w:rsidR="00C56F3C" w:rsidRPr="00C56F3C" w:rsidRDefault="00C56F3C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56 minutes incluant le questionnaire</w:t>
            </w:r>
          </w:p>
        </w:tc>
      </w:tr>
      <w:tr w:rsidR="00C56F3C" w:rsidRPr="00C56F3C" w14:paraId="352DDF88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EBCEB69" w14:textId="77777777" w:rsidR="00C56F3C" w:rsidRPr="00C56F3C" w:rsidRDefault="00C56F3C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0241D" w14:textId="77777777" w:rsidR="00C56F3C" w:rsidRPr="00C56F3C" w:rsidRDefault="00C56F3C" w:rsidP="002E0062">
            <w:pPr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647E0" w14:textId="77777777" w:rsidR="00C56F3C" w:rsidRPr="00C56F3C" w:rsidRDefault="00C56F3C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La relation entre le poids, le vieillissement normal et les troubles neurocognitifs majeurs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01FF6" w14:textId="77777777" w:rsidR="00C56F3C" w:rsidRPr="00C56F3C" w:rsidRDefault="00C56F3C" w:rsidP="002E0062">
            <w:pPr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26 minutes sans le questionnaire</w:t>
            </w:r>
          </w:p>
          <w:p w14:paraId="16E6F411" w14:textId="77777777" w:rsidR="00C56F3C" w:rsidRPr="00C56F3C" w:rsidRDefault="00C56F3C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46 minutes incluant le questionnaire</w:t>
            </w:r>
          </w:p>
        </w:tc>
      </w:tr>
      <w:tr w:rsidR="00C56F3C" w:rsidRPr="00C56F3C" w14:paraId="608FFAC1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BE53674" w14:textId="77777777" w:rsidR="00C56F3C" w:rsidRPr="00C56F3C" w:rsidRDefault="00C56F3C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6D602" w14:textId="77777777" w:rsidR="00C56F3C" w:rsidRPr="00C56F3C" w:rsidRDefault="00C56F3C" w:rsidP="002E0062">
            <w:pPr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CEAB5" w14:textId="77777777" w:rsidR="00C56F3C" w:rsidRPr="00C56F3C" w:rsidRDefault="00C56F3C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 xml:space="preserve">Les soins d’assistance en partenariat avec l’Académie Thomassin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515BF" w14:textId="77777777" w:rsidR="00C56F3C" w:rsidRPr="00C56F3C" w:rsidRDefault="00C56F3C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16 minutes</w:t>
            </w:r>
          </w:p>
        </w:tc>
      </w:tr>
    </w:tbl>
    <w:p w14:paraId="0E93AB10" w14:textId="77777777" w:rsidR="00C56F3C" w:rsidRPr="00C56F3C" w:rsidRDefault="00C56F3C" w:rsidP="00C56F3C">
      <w:pPr>
        <w:rPr>
          <w:rFonts w:asciiTheme="minorHAnsi" w:hAnsiTheme="minorHAnsi" w:cstheme="minorHAnsi"/>
        </w:rPr>
      </w:pPr>
    </w:p>
    <w:p w14:paraId="52163C55" w14:textId="77777777" w:rsidR="00C56F3C" w:rsidRDefault="00C56F3C" w:rsidP="00C56F3C">
      <w:pPr>
        <w:rPr>
          <w:rFonts w:asciiTheme="minorHAnsi" w:hAnsiTheme="minorHAnsi" w:cstheme="minorHAnsi"/>
        </w:rPr>
      </w:pPr>
    </w:p>
    <w:p w14:paraId="1F5E9F85" w14:textId="77777777" w:rsidR="00C56F3C" w:rsidRDefault="00C56F3C" w:rsidP="00C56F3C">
      <w:pPr>
        <w:rPr>
          <w:rFonts w:asciiTheme="minorHAnsi" w:hAnsiTheme="minorHAnsi" w:cstheme="minorHAnsi"/>
        </w:rPr>
      </w:pPr>
    </w:p>
    <w:p w14:paraId="6BD30ED4" w14:textId="77777777" w:rsidR="00C56F3C" w:rsidRDefault="00C56F3C" w:rsidP="00C56F3C">
      <w:pPr>
        <w:rPr>
          <w:rFonts w:asciiTheme="minorHAnsi" w:hAnsiTheme="minorHAnsi" w:cstheme="minorHAnsi"/>
        </w:rPr>
      </w:pPr>
    </w:p>
    <w:p w14:paraId="0AB70FB3" w14:textId="77777777" w:rsidR="00C56F3C" w:rsidRDefault="00C56F3C" w:rsidP="00C56F3C">
      <w:pPr>
        <w:rPr>
          <w:rFonts w:asciiTheme="minorHAnsi" w:hAnsiTheme="minorHAnsi" w:cstheme="minorHAnsi"/>
        </w:rPr>
      </w:pPr>
    </w:p>
    <w:p w14:paraId="170DFCF6" w14:textId="77777777" w:rsidR="00C56F3C" w:rsidRDefault="00C56F3C" w:rsidP="00C56F3C">
      <w:pPr>
        <w:rPr>
          <w:rFonts w:asciiTheme="minorHAnsi" w:hAnsiTheme="minorHAnsi" w:cstheme="minorHAnsi"/>
        </w:rPr>
      </w:pPr>
    </w:p>
    <w:p w14:paraId="498F70E4" w14:textId="77777777" w:rsidR="00C56F3C" w:rsidRDefault="00C56F3C" w:rsidP="00C56F3C">
      <w:pPr>
        <w:rPr>
          <w:rFonts w:asciiTheme="minorHAnsi" w:hAnsiTheme="minorHAnsi" w:cstheme="minorHAnsi"/>
        </w:rPr>
      </w:pPr>
    </w:p>
    <w:p w14:paraId="2B13CD76" w14:textId="77777777" w:rsidR="00C56F3C" w:rsidRPr="00C56F3C" w:rsidRDefault="00C56F3C" w:rsidP="00C56F3C">
      <w:pPr>
        <w:rPr>
          <w:rFonts w:asciiTheme="minorHAnsi" w:hAnsiTheme="minorHAnsi" w:cstheme="minorHAnsi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4111"/>
        <w:gridCol w:w="4394"/>
      </w:tblGrid>
      <w:tr w:rsidR="00C56F3C" w:rsidRPr="00C56F3C" w14:paraId="7F228675" w14:textId="77777777" w:rsidTr="00C56F3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A157992" w14:textId="77777777" w:rsidR="00C56F3C" w:rsidRPr="00C56F3C" w:rsidRDefault="00C56F3C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56F3C">
              <w:rPr>
                <w:rFonts w:eastAsia="Times New Roman" w:cstheme="minorHAnsi"/>
                <w:sz w:val="20"/>
                <w:szCs w:val="20"/>
                <w:lang w:val="fr-FR"/>
              </w:rPr>
              <w:lastRenderedPageBreak/>
              <w:br w:type="page"/>
            </w:r>
            <w:r w:rsidRPr="00C56F3C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4E5B712" w14:textId="77777777" w:rsidR="00C56F3C" w:rsidRPr="00C56F3C" w:rsidRDefault="00C56F3C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BAD0FFE" w14:textId="77777777" w:rsidR="00C56F3C" w:rsidRPr="00C56F3C" w:rsidRDefault="00C56F3C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94B770A" w14:textId="77777777" w:rsidR="00C56F3C" w:rsidRPr="00C56F3C" w:rsidRDefault="00C56F3C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C56F3C" w:rsidRPr="00C56F3C" w14:paraId="5C2E326B" w14:textId="77777777" w:rsidTr="00C56F3C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A8D2FCF" w14:textId="77777777" w:rsidR="00C56F3C" w:rsidRPr="00C56F3C" w:rsidRDefault="00C56F3C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56F3C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01B66" w14:textId="488A113F" w:rsidR="00C56F3C" w:rsidRPr="00C56F3C" w:rsidRDefault="00C56F3C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54C60" w14:textId="00A8645B" w:rsidR="00C56F3C" w:rsidRPr="00C56F3C" w:rsidRDefault="00C56F3C" w:rsidP="002E0062">
            <w:pPr>
              <w:ind w:left="29"/>
              <w:rPr>
                <w:rFonts w:cstheme="minorHAnsi"/>
                <w:sz w:val="20"/>
                <w:szCs w:val="20"/>
                <w:lang w:val="fr-FR"/>
              </w:rPr>
            </w:pPr>
            <w:r w:rsidRPr="00C56F3C">
              <w:rPr>
                <w:rFonts w:cstheme="minorHAnsi"/>
                <w:sz w:val="20"/>
                <w:szCs w:val="20"/>
              </w:rPr>
              <w:t>Reconnaître un état de santé instable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D689E" w14:textId="77777777" w:rsidR="00C56F3C" w:rsidRPr="00C56F3C" w:rsidRDefault="00C56F3C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15 minutes sans le questionnaire</w:t>
            </w:r>
          </w:p>
          <w:p w14:paraId="393FB5CC" w14:textId="186E2A11" w:rsidR="00C56F3C" w:rsidRPr="00C56F3C" w:rsidRDefault="00C56F3C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25 minutes avec le questionnaire</w:t>
            </w:r>
          </w:p>
        </w:tc>
      </w:tr>
      <w:tr w:rsidR="00C56F3C" w:rsidRPr="00C56F3C" w14:paraId="4E9D47A8" w14:textId="77777777" w:rsidTr="00C56F3C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3510E81" w14:textId="77777777" w:rsidR="00C56F3C" w:rsidRPr="00C56F3C" w:rsidRDefault="00C56F3C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670B0" w14:textId="77777777" w:rsidR="00C56F3C" w:rsidRPr="00C56F3C" w:rsidRDefault="00C56F3C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DD34D" w14:textId="77777777" w:rsidR="00C56F3C" w:rsidRPr="00C56F3C" w:rsidRDefault="00C56F3C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Les soins buccodentaires : les notions essentielles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FEFC3" w14:textId="77777777" w:rsidR="00C56F3C" w:rsidRPr="00C56F3C" w:rsidRDefault="00C56F3C" w:rsidP="002E0062">
            <w:pPr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1 heure 54 minutes sans le questionnaire</w:t>
            </w:r>
          </w:p>
          <w:p w14:paraId="5EFDEDEB" w14:textId="77777777" w:rsidR="00C56F3C" w:rsidRPr="00C56F3C" w:rsidRDefault="00C56F3C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2 heures 19 minutes incluant le questionnaire</w:t>
            </w:r>
          </w:p>
        </w:tc>
      </w:tr>
      <w:tr w:rsidR="00C56F3C" w:rsidRPr="00C56F3C" w14:paraId="32D200A8" w14:textId="77777777" w:rsidTr="00C56F3C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2D2D878" w14:textId="77777777" w:rsidR="00C56F3C" w:rsidRPr="00C56F3C" w:rsidRDefault="00C56F3C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71E4D" w14:textId="77777777" w:rsidR="00C56F3C" w:rsidRPr="00C56F3C" w:rsidRDefault="00C56F3C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25E59" w14:textId="77777777" w:rsidR="00C56F3C" w:rsidRPr="00C56F3C" w:rsidRDefault="00C56F3C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Les soins podologiques: les notions essentielles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A35CE" w14:textId="77777777" w:rsidR="00C56F3C" w:rsidRPr="00C56F3C" w:rsidRDefault="00C56F3C" w:rsidP="002E0062">
            <w:pPr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Heures minutes sans le questionnaire : 1 heure 30 minutes</w:t>
            </w:r>
          </w:p>
          <w:p w14:paraId="1EFEDF87" w14:textId="77777777" w:rsidR="00C56F3C" w:rsidRPr="00C56F3C" w:rsidRDefault="00C56F3C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Heures minutes incluant le questionnaire : 1 heure 55 minutes</w:t>
            </w:r>
          </w:p>
        </w:tc>
      </w:tr>
      <w:tr w:rsidR="00C56F3C" w:rsidRPr="00C56F3C" w14:paraId="252D043D" w14:textId="77777777" w:rsidTr="00C56F3C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D6FF2DD" w14:textId="77777777" w:rsidR="00C56F3C" w:rsidRPr="00C56F3C" w:rsidRDefault="00C56F3C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4ED38" w14:textId="77777777" w:rsidR="00C56F3C" w:rsidRPr="00C56F3C" w:rsidRDefault="00C56F3C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D2428" w14:textId="77777777" w:rsidR="00C56F3C" w:rsidRPr="00C56F3C" w:rsidRDefault="00C56F3C" w:rsidP="002E0062">
            <w:pPr>
              <w:ind w:left="29"/>
              <w:rPr>
                <w:rFonts w:cstheme="minorHAnsi"/>
                <w:sz w:val="20"/>
                <w:szCs w:val="20"/>
                <w:lang w:val="fr-FR"/>
              </w:rPr>
            </w:pPr>
            <w:r w:rsidRPr="00C56F3C">
              <w:rPr>
                <w:rFonts w:cstheme="minorHAnsi"/>
                <w:sz w:val="20"/>
                <w:szCs w:val="20"/>
              </w:rPr>
              <w:t>Les besoins sexuels et affectifs : l’enjeu des problèmes cognitifs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0EFD1" w14:textId="77777777" w:rsidR="00C56F3C" w:rsidRPr="00C56F3C" w:rsidRDefault="00C56F3C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40 minutes</w:t>
            </w:r>
          </w:p>
        </w:tc>
      </w:tr>
      <w:tr w:rsidR="00C56F3C" w:rsidRPr="00C56F3C" w14:paraId="1C99387F" w14:textId="77777777" w:rsidTr="00C56F3C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8EA564A" w14:textId="77777777" w:rsidR="00C56F3C" w:rsidRPr="00C56F3C" w:rsidRDefault="00C56F3C" w:rsidP="00C56F3C">
            <w:pPr>
              <w:ind w:left="29"/>
              <w:jc w:val="center"/>
              <w:rPr>
                <w:rFonts w:cstheme="min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D1B3E" w14:textId="60978114" w:rsidR="00C56F3C" w:rsidRPr="00C56F3C" w:rsidRDefault="00C56F3C" w:rsidP="00C56F3C">
            <w:pPr>
              <w:ind w:left="29"/>
              <w:rPr>
                <w:rFonts w:cstheme="minorHAnsi"/>
              </w:rPr>
            </w:pPr>
            <w:r w:rsidRPr="00C56F3C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AE281" w14:textId="26C711AA" w:rsidR="00C56F3C" w:rsidRPr="00C56F3C" w:rsidRDefault="00C56F3C" w:rsidP="00C56F3C">
            <w:pPr>
              <w:ind w:left="29"/>
              <w:rPr>
                <w:rFonts w:cstheme="minorHAnsi"/>
              </w:rPr>
            </w:pPr>
            <w:r w:rsidRPr="00C56F3C">
              <w:rPr>
                <w:rFonts w:cstheme="minorHAnsi"/>
                <w:sz w:val="20"/>
                <w:szCs w:val="20"/>
              </w:rPr>
              <w:t>Doit-on annoncer les mauvaises nouvelles aux aînés atteints de problèmes cognitifs?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0458F" w14:textId="3DFD6313" w:rsidR="00C56F3C" w:rsidRPr="00C56F3C" w:rsidRDefault="00C56F3C" w:rsidP="00C56F3C">
            <w:pPr>
              <w:ind w:left="29"/>
              <w:rPr>
                <w:rFonts w:cstheme="minorHAnsi"/>
              </w:rPr>
            </w:pPr>
            <w:r w:rsidRPr="00C56F3C">
              <w:rPr>
                <w:rFonts w:cstheme="minorHAnsi"/>
                <w:sz w:val="20"/>
                <w:szCs w:val="20"/>
              </w:rPr>
              <w:t>11 minutes</w:t>
            </w:r>
          </w:p>
        </w:tc>
      </w:tr>
    </w:tbl>
    <w:p w14:paraId="4B084D6F" w14:textId="77777777" w:rsidR="00C56F3C" w:rsidRPr="00C56F3C" w:rsidRDefault="00C56F3C" w:rsidP="00C56F3C">
      <w:pPr>
        <w:rPr>
          <w:rFonts w:asciiTheme="minorHAnsi" w:hAnsiTheme="minorHAnsi" w:cstheme="minorHAnsi"/>
        </w:rPr>
      </w:pPr>
    </w:p>
    <w:p w14:paraId="188F7AC9" w14:textId="77777777" w:rsidR="00C56F3C" w:rsidRPr="00C56F3C" w:rsidRDefault="00C56F3C" w:rsidP="00C56F3C">
      <w:pPr>
        <w:rPr>
          <w:rFonts w:asciiTheme="minorHAnsi" w:hAnsiTheme="minorHAnsi" w:cstheme="minorHAnsi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4253"/>
        <w:gridCol w:w="4394"/>
      </w:tblGrid>
      <w:tr w:rsidR="00C56F3C" w:rsidRPr="00C56F3C" w14:paraId="76B7DEDE" w14:textId="77777777" w:rsidTr="002E006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366343B" w14:textId="77777777" w:rsidR="00C56F3C" w:rsidRPr="00C56F3C" w:rsidRDefault="00C56F3C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56F3C">
              <w:rPr>
                <w:rFonts w:eastAsia="Times New Roman" w:cstheme="minorHAnsi"/>
                <w:sz w:val="20"/>
                <w:szCs w:val="20"/>
                <w:lang w:val="fr-FR"/>
              </w:rPr>
              <w:br w:type="page"/>
            </w:r>
            <w:r w:rsidRPr="00C56F3C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2EE92A7" w14:textId="77777777" w:rsidR="00C56F3C" w:rsidRPr="00C56F3C" w:rsidRDefault="00C56F3C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57CD4A0" w14:textId="77777777" w:rsidR="00C56F3C" w:rsidRPr="00C56F3C" w:rsidRDefault="00C56F3C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0F5F4AA" w14:textId="77777777" w:rsidR="00C56F3C" w:rsidRPr="00C56F3C" w:rsidRDefault="00C56F3C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C56F3C" w:rsidRPr="00C56F3C" w14:paraId="2A9489C0" w14:textId="77777777" w:rsidTr="002E0062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6EDE4F0" w14:textId="77777777" w:rsidR="00C56F3C" w:rsidRPr="00C56F3C" w:rsidRDefault="00C56F3C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56F3C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74749F" w14:textId="77777777" w:rsidR="00C56F3C" w:rsidRPr="00C56F3C" w:rsidRDefault="00C56F3C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C56F3C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AAE2C2" w14:textId="77777777" w:rsidR="00C56F3C" w:rsidRPr="00C56F3C" w:rsidRDefault="00C56F3C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A1500" w14:textId="77777777" w:rsidR="00C56F3C" w:rsidRPr="00C56F3C" w:rsidRDefault="00C56F3C" w:rsidP="002E0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F3C" w:rsidRPr="00C56F3C" w14:paraId="3CEC231D" w14:textId="77777777" w:rsidTr="002E006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F756232" w14:textId="77777777" w:rsidR="00C56F3C" w:rsidRPr="00C56F3C" w:rsidRDefault="00C56F3C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4CAAA" w14:textId="77777777" w:rsidR="00C56F3C" w:rsidRPr="00C56F3C" w:rsidRDefault="00C56F3C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FC5EE" w14:textId="77777777" w:rsidR="00C56F3C" w:rsidRPr="00C56F3C" w:rsidRDefault="00C56F3C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92423" w14:textId="77777777" w:rsidR="00C56F3C" w:rsidRPr="00C56F3C" w:rsidRDefault="00C56F3C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</w:tr>
      <w:tr w:rsidR="00C56F3C" w:rsidRPr="00C56F3C" w14:paraId="68E88E40" w14:textId="77777777" w:rsidTr="002E006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A0BE58D" w14:textId="77777777" w:rsidR="00C56F3C" w:rsidRPr="00C56F3C" w:rsidRDefault="00C56F3C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24024" w14:textId="77777777" w:rsidR="00C56F3C" w:rsidRPr="00C56F3C" w:rsidRDefault="00C56F3C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390D3" w14:textId="77777777" w:rsidR="00C56F3C" w:rsidRPr="00C56F3C" w:rsidRDefault="00C56F3C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7D022" w14:textId="77777777" w:rsidR="00C56F3C" w:rsidRPr="00C56F3C" w:rsidRDefault="00C56F3C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</w:tr>
    </w:tbl>
    <w:p w14:paraId="3CA62EA7" w14:textId="77777777" w:rsidR="00C56F3C" w:rsidRPr="00C56F3C" w:rsidRDefault="00C56F3C" w:rsidP="00C56F3C">
      <w:pPr>
        <w:rPr>
          <w:rFonts w:asciiTheme="minorHAnsi" w:hAnsiTheme="minorHAnsi" w:cstheme="minorHAnsi"/>
        </w:rPr>
      </w:pPr>
    </w:p>
    <w:p w14:paraId="54D8279E" w14:textId="77777777" w:rsidR="00C56F3C" w:rsidRPr="00C56F3C" w:rsidRDefault="00C56F3C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012CD84D" w14:textId="77777777" w:rsidR="00283F78" w:rsidRPr="00C56F3C" w:rsidRDefault="00283F78">
      <w:pPr>
        <w:rPr>
          <w:rFonts w:asciiTheme="minorHAnsi" w:hAnsiTheme="minorHAnsi" w:cstheme="minorHAnsi"/>
        </w:rPr>
      </w:pPr>
    </w:p>
    <w:p w14:paraId="2A2CB488" w14:textId="7A8F8F9A" w:rsidR="00A6623E" w:rsidRPr="00C56F3C" w:rsidRDefault="00A6623E">
      <w:pPr>
        <w:rPr>
          <w:rFonts w:asciiTheme="minorHAnsi" w:hAnsiTheme="minorHAnsi" w:cstheme="minorHAnsi"/>
          <w:i/>
          <w:iCs/>
        </w:rPr>
      </w:pPr>
      <w:r w:rsidRPr="00C56F3C">
        <w:rPr>
          <w:rFonts w:asciiTheme="minorHAnsi" w:hAnsiTheme="minorHAnsi" w:cstheme="minorHAnsi"/>
        </w:rPr>
        <w:t xml:space="preserve">     </w:t>
      </w:r>
      <w:r w:rsidRPr="00C56F3C">
        <w:rPr>
          <w:rFonts w:asciiTheme="minorHAnsi" w:hAnsiTheme="minorHAnsi" w:cstheme="minorHAnsi"/>
          <w:i/>
          <w:iCs/>
        </w:rPr>
        <w:t xml:space="preserve">Plusieurs autres formations sont disponibles, cette liste n’est pas complète. Elle est offerte à titre suggestif. </w:t>
      </w:r>
    </w:p>
    <w:sectPr w:rsidR="00A6623E" w:rsidRPr="00C56F3C" w:rsidSect="00857E33">
      <w:headerReference w:type="default" r:id="rId8"/>
      <w:footerReference w:type="default" r:id="rId9"/>
      <w:pgSz w:w="12240" w:h="15840"/>
      <w:pgMar w:top="709" w:right="28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AB9E" w14:textId="77777777" w:rsidR="0065278D" w:rsidRDefault="0065278D" w:rsidP="008335AE">
      <w:r>
        <w:separator/>
      </w:r>
    </w:p>
  </w:endnote>
  <w:endnote w:type="continuationSeparator" w:id="0">
    <w:p w14:paraId="09D3C87E" w14:textId="77777777" w:rsidR="0065278D" w:rsidRDefault="0065278D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5079" w14:textId="77777777" w:rsidR="00614587" w:rsidRDefault="00614587" w:rsidP="00614587">
    <w:pPr>
      <w:pStyle w:val="Pieddepage"/>
      <w:rPr>
        <w:lang w:val="fr-CA"/>
      </w:rPr>
    </w:pPr>
    <w:r>
      <w:rPr>
        <w:lang w:val="fr-CA"/>
      </w:rPr>
      <w:t xml:space="preserve">Programme de formation multimodal sur les soins aux aînés : </w:t>
    </w:r>
    <w:hyperlink r:id="rId1" w:history="1">
      <w:r w:rsidRPr="00D35176">
        <w:rPr>
          <w:rStyle w:val="Lienhypertexte"/>
          <w:lang w:val="fr-CA"/>
        </w:rPr>
        <w:t>www.PhilippeVoyer.org</w:t>
      </w:r>
    </w:hyperlink>
    <w:r>
      <w:rPr>
        <w:lang w:val="fr-CA"/>
      </w:rPr>
      <w:t xml:space="preserve">  </w:t>
    </w:r>
  </w:p>
  <w:p w14:paraId="4211B6A3" w14:textId="5529BF20" w:rsidR="00614587" w:rsidRPr="00614587" w:rsidRDefault="00614587">
    <w:pPr>
      <w:pStyle w:val="Pieddepage"/>
      <w:rPr>
        <w:lang w:val="fr-CA"/>
      </w:rPr>
    </w:pPr>
    <w:r>
      <w:rPr>
        <w:lang w:val="fr-CA"/>
      </w:rPr>
      <w:t>Tous droits réservés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F3CD" w14:textId="77777777" w:rsidR="0065278D" w:rsidRDefault="0065278D" w:rsidP="008335AE">
      <w:r>
        <w:separator/>
      </w:r>
    </w:p>
  </w:footnote>
  <w:footnote w:type="continuationSeparator" w:id="0">
    <w:p w14:paraId="45F472F0" w14:textId="77777777" w:rsidR="0065278D" w:rsidRDefault="0065278D" w:rsidP="0083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6867"/>
      <w:docPartObj>
        <w:docPartGallery w:val="Page Numbers (Top of Page)"/>
        <w:docPartUnique/>
      </w:docPartObj>
    </w:sdtPr>
    <w:sdtContent>
      <w:p w14:paraId="1D62DABE" w14:textId="49C75F30" w:rsidR="00614587" w:rsidRDefault="00614587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693839" w14:textId="77777777" w:rsidR="00614587" w:rsidRDefault="006145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BC2"/>
    <w:multiLevelType w:val="hybridMultilevel"/>
    <w:tmpl w:val="235C058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CC7659FC">
      <w:start w:val="2"/>
      <w:numFmt w:val="bullet"/>
      <w:lvlText w:val="-"/>
      <w:lvlJc w:val="left"/>
      <w:pPr>
        <w:ind w:left="1298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3C5E14"/>
    <w:multiLevelType w:val="hybridMultilevel"/>
    <w:tmpl w:val="FE8A85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6A47"/>
    <w:multiLevelType w:val="hybridMultilevel"/>
    <w:tmpl w:val="2CCACBBE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3CE5BBB"/>
    <w:multiLevelType w:val="hybridMultilevel"/>
    <w:tmpl w:val="A35480B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47B68AE8">
      <w:start w:val="2"/>
      <w:numFmt w:val="bullet"/>
      <w:lvlText w:val="-"/>
      <w:lvlJc w:val="left"/>
      <w:pPr>
        <w:ind w:left="1298" w:hanging="360"/>
      </w:pPr>
      <w:rPr>
        <w:rFonts w:ascii="Arial Narrow" w:hAnsi="Arial Narrow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8EB0C99"/>
    <w:multiLevelType w:val="hybridMultilevel"/>
    <w:tmpl w:val="14F2EE00"/>
    <w:lvl w:ilvl="0" w:tplc="CC7659FC">
      <w:start w:val="2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  <w:color w:val="2E3640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9672036"/>
    <w:multiLevelType w:val="hybridMultilevel"/>
    <w:tmpl w:val="A99C5C90"/>
    <w:lvl w:ilvl="0" w:tplc="AFCE043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019FB"/>
    <w:multiLevelType w:val="hybridMultilevel"/>
    <w:tmpl w:val="D50A57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A6F58"/>
    <w:multiLevelType w:val="hybridMultilevel"/>
    <w:tmpl w:val="80E8C672"/>
    <w:lvl w:ilvl="0" w:tplc="CC7659FC">
      <w:start w:val="2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50D7885"/>
    <w:multiLevelType w:val="hybridMultilevel"/>
    <w:tmpl w:val="31D8B948"/>
    <w:lvl w:ilvl="0" w:tplc="47B68AE8">
      <w:start w:val="2"/>
      <w:numFmt w:val="bullet"/>
      <w:lvlText w:val="-"/>
      <w:lvlJc w:val="left"/>
      <w:pPr>
        <w:ind w:left="54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04014D7"/>
    <w:multiLevelType w:val="hybridMultilevel"/>
    <w:tmpl w:val="50DA448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0404E"/>
    <w:multiLevelType w:val="hybridMultilevel"/>
    <w:tmpl w:val="6B122F52"/>
    <w:lvl w:ilvl="0" w:tplc="CC7659FC">
      <w:start w:val="2"/>
      <w:numFmt w:val="bullet"/>
      <w:lvlText w:val="-"/>
      <w:lvlJc w:val="left"/>
      <w:pPr>
        <w:ind w:left="578" w:hanging="360"/>
      </w:pPr>
      <w:rPr>
        <w:rFonts w:ascii="Arial Narrow" w:eastAsia="Times New Roman" w:hAnsi="Arial Narrow" w:cs="Times New Roman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05A486C"/>
    <w:multiLevelType w:val="hybridMultilevel"/>
    <w:tmpl w:val="88965E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439B5"/>
    <w:multiLevelType w:val="hybridMultilevel"/>
    <w:tmpl w:val="0FA8E4C0"/>
    <w:lvl w:ilvl="0" w:tplc="AFCE0430">
      <w:start w:val="1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FE2314A"/>
    <w:multiLevelType w:val="hybridMultilevel"/>
    <w:tmpl w:val="33220B2E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24F36B2"/>
    <w:multiLevelType w:val="hybridMultilevel"/>
    <w:tmpl w:val="F9F009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4096D"/>
    <w:multiLevelType w:val="hybridMultilevel"/>
    <w:tmpl w:val="8E442DE6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F09E7"/>
    <w:multiLevelType w:val="hybridMultilevel"/>
    <w:tmpl w:val="4014A9B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570991">
    <w:abstractNumId w:val="2"/>
  </w:num>
  <w:num w:numId="2" w16cid:durableId="908609834">
    <w:abstractNumId w:val="13"/>
  </w:num>
  <w:num w:numId="3" w16cid:durableId="307787035">
    <w:abstractNumId w:val="7"/>
  </w:num>
  <w:num w:numId="4" w16cid:durableId="460149616">
    <w:abstractNumId w:val="5"/>
  </w:num>
  <w:num w:numId="5" w16cid:durableId="383794560">
    <w:abstractNumId w:val="11"/>
  </w:num>
  <w:num w:numId="6" w16cid:durableId="1589146599">
    <w:abstractNumId w:val="0"/>
  </w:num>
  <w:num w:numId="7" w16cid:durableId="872496291">
    <w:abstractNumId w:val="3"/>
  </w:num>
  <w:num w:numId="8" w16cid:durableId="821002231">
    <w:abstractNumId w:val="10"/>
  </w:num>
  <w:num w:numId="9" w16cid:durableId="676349275">
    <w:abstractNumId w:val="8"/>
  </w:num>
  <w:num w:numId="10" w16cid:durableId="268664113">
    <w:abstractNumId w:val="16"/>
  </w:num>
  <w:num w:numId="11" w16cid:durableId="1505171506">
    <w:abstractNumId w:val="15"/>
  </w:num>
  <w:num w:numId="12" w16cid:durableId="78840924">
    <w:abstractNumId w:val="12"/>
  </w:num>
  <w:num w:numId="13" w16cid:durableId="721903434">
    <w:abstractNumId w:val="14"/>
  </w:num>
  <w:num w:numId="14" w16cid:durableId="323750495">
    <w:abstractNumId w:val="4"/>
  </w:num>
  <w:num w:numId="15" w16cid:durableId="1857428857">
    <w:abstractNumId w:val="1"/>
  </w:num>
  <w:num w:numId="16" w16cid:durableId="679819942">
    <w:abstractNumId w:val="6"/>
  </w:num>
  <w:num w:numId="17" w16cid:durableId="13777035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AC"/>
    <w:rsid w:val="0000590F"/>
    <w:rsid w:val="000229B9"/>
    <w:rsid w:val="00030313"/>
    <w:rsid w:val="00052B1B"/>
    <w:rsid w:val="00055CA2"/>
    <w:rsid w:val="00062FCC"/>
    <w:rsid w:val="00071148"/>
    <w:rsid w:val="000774E8"/>
    <w:rsid w:val="00077D1A"/>
    <w:rsid w:val="0009129B"/>
    <w:rsid w:val="00097C9B"/>
    <w:rsid w:val="000A645B"/>
    <w:rsid w:val="000B6311"/>
    <w:rsid w:val="000C1861"/>
    <w:rsid w:val="000C77A5"/>
    <w:rsid w:val="000C7A58"/>
    <w:rsid w:val="000D00D4"/>
    <w:rsid w:val="000D247E"/>
    <w:rsid w:val="000D7F4A"/>
    <w:rsid w:val="000F4A7C"/>
    <w:rsid w:val="00111135"/>
    <w:rsid w:val="001133DD"/>
    <w:rsid w:val="00116C5F"/>
    <w:rsid w:val="00116E62"/>
    <w:rsid w:val="00124552"/>
    <w:rsid w:val="001300E0"/>
    <w:rsid w:val="00132274"/>
    <w:rsid w:val="00142B91"/>
    <w:rsid w:val="0014476C"/>
    <w:rsid w:val="001673C3"/>
    <w:rsid w:val="00181DD5"/>
    <w:rsid w:val="0018565F"/>
    <w:rsid w:val="00186152"/>
    <w:rsid w:val="00190BD7"/>
    <w:rsid w:val="00194294"/>
    <w:rsid w:val="00194B1B"/>
    <w:rsid w:val="00197995"/>
    <w:rsid w:val="001B326D"/>
    <w:rsid w:val="001D6E98"/>
    <w:rsid w:val="001E2ED3"/>
    <w:rsid w:val="001E62B4"/>
    <w:rsid w:val="00234DDC"/>
    <w:rsid w:val="00237C18"/>
    <w:rsid w:val="002515E6"/>
    <w:rsid w:val="0025595D"/>
    <w:rsid w:val="00283F78"/>
    <w:rsid w:val="00295F89"/>
    <w:rsid w:val="00297F2F"/>
    <w:rsid w:val="002A3F33"/>
    <w:rsid w:val="002A5B53"/>
    <w:rsid w:val="002A789E"/>
    <w:rsid w:val="002B01C3"/>
    <w:rsid w:val="002B3B63"/>
    <w:rsid w:val="002C2A74"/>
    <w:rsid w:val="002E1609"/>
    <w:rsid w:val="002E1616"/>
    <w:rsid w:val="002E29BC"/>
    <w:rsid w:val="003130C7"/>
    <w:rsid w:val="00326817"/>
    <w:rsid w:val="00344DE1"/>
    <w:rsid w:val="00346D95"/>
    <w:rsid w:val="00352346"/>
    <w:rsid w:val="003554DF"/>
    <w:rsid w:val="003622A0"/>
    <w:rsid w:val="00366F01"/>
    <w:rsid w:val="00372CF9"/>
    <w:rsid w:val="0037712F"/>
    <w:rsid w:val="00391ECD"/>
    <w:rsid w:val="003A3199"/>
    <w:rsid w:val="003B7DE5"/>
    <w:rsid w:val="003F0AA2"/>
    <w:rsid w:val="00417CA0"/>
    <w:rsid w:val="00427004"/>
    <w:rsid w:val="00434F87"/>
    <w:rsid w:val="004432BA"/>
    <w:rsid w:val="00470B6C"/>
    <w:rsid w:val="00475E10"/>
    <w:rsid w:val="0049178C"/>
    <w:rsid w:val="00493113"/>
    <w:rsid w:val="00493654"/>
    <w:rsid w:val="004A1D81"/>
    <w:rsid w:val="004A4307"/>
    <w:rsid w:val="004B45C2"/>
    <w:rsid w:val="004B6837"/>
    <w:rsid w:val="004B6E40"/>
    <w:rsid w:val="004C4957"/>
    <w:rsid w:val="004F60D4"/>
    <w:rsid w:val="005010C5"/>
    <w:rsid w:val="0050124C"/>
    <w:rsid w:val="00511DC8"/>
    <w:rsid w:val="00517520"/>
    <w:rsid w:val="00522BED"/>
    <w:rsid w:val="00523C51"/>
    <w:rsid w:val="00526E4F"/>
    <w:rsid w:val="005706C6"/>
    <w:rsid w:val="00584E32"/>
    <w:rsid w:val="005A0FF9"/>
    <w:rsid w:val="005A6F77"/>
    <w:rsid w:val="005A7BBD"/>
    <w:rsid w:val="005B3039"/>
    <w:rsid w:val="005C62DB"/>
    <w:rsid w:val="005D5D75"/>
    <w:rsid w:val="005E0091"/>
    <w:rsid w:val="005E07D1"/>
    <w:rsid w:val="005E4009"/>
    <w:rsid w:val="005E4DBC"/>
    <w:rsid w:val="005F70E4"/>
    <w:rsid w:val="00606D3B"/>
    <w:rsid w:val="00614587"/>
    <w:rsid w:val="00621C5F"/>
    <w:rsid w:val="00626D9E"/>
    <w:rsid w:val="00633591"/>
    <w:rsid w:val="00637FD3"/>
    <w:rsid w:val="0065278D"/>
    <w:rsid w:val="00653CD6"/>
    <w:rsid w:val="00686826"/>
    <w:rsid w:val="006939C9"/>
    <w:rsid w:val="006A0753"/>
    <w:rsid w:val="006B4510"/>
    <w:rsid w:val="006B598B"/>
    <w:rsid w:val="006F7091"/>
    <w:rsid w:val="00716455"/>
    <w:rsid w:val="00716E95"/>
    <w:rsid w:val="00740AE6"/>
    <w:rsid w:val="00765B85"/>
    <w:rsid w:val="00772D2F"/>
    <w:rsid w:val="00777266"/>
    <w:rsid w:val="007828BC"/>
    <w:rsid w:val="007A2182"/>
    <w:rsid w:val="007B1041"/>
    <w:rsid w:val="007C75D5"/>
    <w:rsid w:val="007E4438"/>
    <w:rsid w:val="007E59CC"/>
    <w:rsid w:val="0080062F"/>
    <w:rsid w:val="00810177"/>
    <w:rsid w:val="008335AE"/>
    <w:rsid w:val="00843D54"/>
    <w:rsid w:val="00856495"/>
    <w:rsid w:val="00857E33"/>
    <w:rsid w:val="0088069C"/>
    <w:rsid w:val="00881EE5"/>
    <w:rsid w:val="00887128"/>
    <w:rsid w:val="008969AA"/>
    <w:rsid w:val="008976CC"/>
    <w:rsid w:val="008A38C2"/>
    <w:rsid w:val="008A5E88"/>
    <w:rsid w:val="008C2124"/>
    <w:rsid w:val="008E4E38"/>
    <w:rsid w:val="00900A11"/>
    <w:rsid w:val="00904EDB"/>
    <w:rsid w:val="00905D28"/>
    <w:rsid w:val="0091345F"/>
    <w:rsid w:val="00913768"/>
    <w:rsid w:val="00921754"/>
    <w:rsid w:val="00921FAC"/>
    <w:rsid w:val="00925FBB"/>
    <w:rsid w:val="00933050"/>
    <w:rsid w:val="00934468"/>
    <w:rsid w:val="009445D8"/>
    <w:rsid w:val="00946F90"/>
    <w:rsid w:val="009602CE"/>
    <w:rsid w:val="00960895"/>
    <w:rsid w:val="00960DF0"/>
    <w:rsid w:val="00962D27"/>
    <w:rsid w:val="00970A4C"/>
    <w:rsid w:val="0098540C"/>
    <w:rsid w:val="00986BE2"/>
    <w:rsid w:val="00991116"/>
    <w:rsid w:val="00994775"/>
    <w:rsid w:val="00994E05"/>
    <w:rsid w:val="009B7FB7"/>
    <w:rsid w:val="009C7DC2"/>
    <w:rsid w:val="009D2D0C"/>
    <w:rsid w:val="00A10036"/>
    <w:rsid w:val="00A151D2"/>
    <w:rsid w:val="00A35038"/>
    <w:rsid w:val="00A36F0E"/>
    <w:rsid w:val="00A403EB"/>
    <w:rsid w:val="00A50353"/>
    <w:rsid w:val="00A504B9"/>
    <w:rsid w:val="00A6623E"/>
    <w:rsid w:val="00A66958"/>
    <w:rsid w:val="00A769D2"/>
    <w:rsid w:val="00A94476"/>
    <w:rsid w:val="00AA7C40"/>
    <w:rsid w:val="00AC113B"/>
    <w:rsid w:val="00AE6242"/>
    <w:rsid w:val="00AF35D3"/>
    <w:rsid w:val="00AF5068"/>
    <w:rsid w:val="00B024DE"/>
    <w:rsid w:val="00B100D9"/>
    <w:rsid w:val="00B174DE"/>
    <w:rsid w:val="00B30CFC"/>
    <w:rsid w:val="00B32273"/>
    <w:rsid w:val="00B340DB"/>
    <w:rsid w:val="00B3438E"/>
    <w:rsid w:val="00B519D5"/>
    <w:rsid w:val="00B523A7"/>
    <w:rsid w:val="00B64B29"/>
    <w:rsid w:val="00B7090F"/>
    <w:rsid w:val="00BA73D5"/>
    <w:rsid w:val="00BB0D2A"/>
    <w:rsid w:val="00BB6D41"/>
    <w:rsid w:val="00BC5779"/>
    <w:rsid w:val="00BC5F16"/>
    <w:rsid w:val="00BD138C"/>
    <w:rsid w:val="00BE2316"/>
    <w:rsid w:val="00C04F58"/>
    <w:rsid w:val="00C2055E"/>
    <w:rsid w:val="00C2330F"/>
    <w:rsid w:val="00C2629F"/>
    <w:rsid w:val="00C265C2"/>
    <w:rsid w:val="00C32B54"/>
    <w:rsid w:val="00C37536"/>
    <w:rsid w:val="00C56F3C"/>
    <w:rsid w:val="00C61058"/>
    <w:rsid w:val="00C821CE"/>
    <w:rsid w:val="00C919AA"/>
    <w:rsid w:val="00CA49DC"/>
    <w:rsid w:val="00CC1E03"/>
    <w:rsid w:val="00CD2251"/>
    <w:rsid w:val="00CD4097"/>
    <w:rsid w:val="00CD65A6"/>
    <w:rsid w:val="00CE04FA"/>
    <w:rsid w:val="00CF160B"/>
    <w:rsid w:val="00CF32EE"/>
    <w:rsid w:val="00CF5615"/>
    <w:rsid w:val="00D0231D"/>
    <w:rsid w:val="00D34DDC"/>
    <w:rsid w:val="00D84E62"/>
    <w:rsid w:val="00D87215"/>
    <w:rsid w:val="00DB3556"/>
    <w:rsid w:val="00DC3076"/>
    <w:rsid w:val="00DD6321"/>
    <w:rsid w:val="00DE11A8"/>
    <w:rsid w:val="00DF210C"/>
    <w:rsid w:val="00E04297"/>
    <w:rsid w:val="00E22F19"/>
    <w:rsid w:val="00E25787"/>
    <w:rsid w:val="00E33FE7"/>
    <w:rsid w:val="00E363C3"/>
    <w:rsid w:val="00E453D2"/>
    <w:rsid w:val="00E601E0"/>
    <w:rsid w:val="00E65CBA"/>
    <w:rsid w:val="00E76EA5"/>
    <w:rsid w:val="00E836BE"/>
    <w:rsid w:val="00E91585"/>
    <w:rsid w:val="00E91817"/>
    <w:rsid w:val="00EA0283"/>
    <w:rsid w:val="00EA569D"/>
    <w:rsid w:val="00EA64A3"/>
    <w:rsid w:val="00EB1B3B"/>
    <w:rsid w:val="00EC4BB5"/>
    <w:rsid w:val="00EC6994"/>
    <w:rsid w:val="00ED1100"/>
    <w:rsid w:val="00EE0DDC"/>
    <w:rsid w:val="00EE318E"/>
    <w:rsid w:val="00EE3705"/>
    <w:rsid w:val="00F03B0C"/>
    <w:rsid w:val="00F251BA"/>
    <w:rsid w:val="00F33458"/>
    <w:rsid w:val="00F34D14"/>
    <w:rsid w:val="00F44959"/>
    <w:rsid w:val="00F4712C"/>
    <w:rsid w:val="00F5123E"/>
    <w:rsid w:val="00F57D41"/>
    <w:rsid w:val="00F70D56"/>
    <w:rsid w:val="00F8071A"/>
    <w:rsid w:val="00F8083F"/>
    <w:rsid w:val="00FA0270"/>
    <w:rsid w:val="00FA143F"/>
    <w:rsid w:val="00FB4BA1"/>
    <w:rsid w:val="00FC283C"/>
    <w:rsid w:val="00FC5C99"/>
    <w:rsid w:val="00FF1FE1"/>
    <w:rsid w:val="00FF26AE"/>
    <w:rsid w:val="00FF4529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DFFC1"/>
  <w15:chartTrackingRefBased/>
  <w15:docId w15:val="{C7F32733-0CC3-4CF4-AFF2-196A0645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8335A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335AE"/>
    <w:rPr>
      <w:color w:val="212120"/>
      <w:kern w:val="28"/>
    </w:rPr>
  </w:style>
  <w:style w:type="paragraph" w:styleId="Pieddepage">
    <w:name w:val="footer"/>
    <w:basedOn w:val="Normal"/>
    <w:link w:val="PieddepageCar"/>
    <w:uiPriority w:val="99"/>
    <w:rsid w:val="008335A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35AE"/>
    <w:rPr>
      <w:color w:val="212120"/>
      <w:kern w:val="28"/>
    </w:rPr>
  </w:style>
  <w:style w:type="character" w:styleId="Lienhypertexte">
    <w:name w:val="Hyperlink"/>
    <w:rsid w:val="002A3F3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unhideWhenUsed/>
    <w:rsid w:val="002A3F33"/>
    <w:rPr>
      <w:sz w:val="16"/>
      <w:szCs w:val="16"/>
    </w:rPr>
  </w:style>
  <w:style w:type="table" w:styleId="Grilledutableau">
    <w:name w:val="Table Grid"/>
    <w:basedOn w:val="TableauNormal"/>
    <w:uiPriority w:val="39"/>
    <w:rsid w:val="006F7091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939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366F01"/>
    <w:rPr>
      <w:color w:val="954F72" w:themeColor="followedHyperlink"/>
      <w:u w:val="single"/>
    </w:rPr>
  </w:style>
  <w:style w:type="paragraph" w:styleId="Commentaire">
    <w:name w:val="annotation text"/>
    <w:basedOn w:val="Normal"/>
    <w:link w:val="CommentaireCar"/>
    <w:rsid w:val="00197995"/>
  </w:style>
  <w:style w:type="character" w:customStyle="1" w:styleId="CommentaireCar">
    <w:name w:val="Commentaire Car"/>
    <w:basedOn w:val="Policepardfaut"/>
    <w:link w:val="Commentaire"/>
    <w:rsid w:val="00197995"/>
    <w:rPr>
      <w:color w:val="212120"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rsid w:val="001979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7995"/>
    <w:rPr>
      <w:b/>
      <w:bCs/>
      <w:color w:val="212120"/>
      <w:kern w:val="28"/>
    </w:rPr>
  </w:style>
  <w:style w:type="paragraph" w:customStyle="1" w:styleId="Default">
    <w:name w:val="Default"/>
    <w:rsid w:val="00740A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ippeVoy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Prospectus%20pour%20entreprise%20technologiq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7AFB-6D7D-4D27-B110-A2A24C8E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pour entreprise technologique.dotx</Template>
  <TotalTime>9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Voyer</dc:creator>
  <cp:keywords/>
  <dc:description/>
  <cp:lastModifiedBy>Philippe Voyer</cp:lastModifiedBy>
  <cp:revision>11</cp:revision>
  <cp:lastPrinted>2021-02-16T18:34:00Z</cp:lastPrinted>
  <dcterms:created xsi:type="dcterms:W3CDTF">2021-11-01T14:43:00Z</dcterms:created>
  <dcterms:modified xsi:type="dcterms:W3CDTF">2023-08-26T15:45:00Z</dcterms:modified>
</cp:coreProperties>
</file>