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3D01B0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3D01B0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3D01B0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3D01B0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3D01B0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035C809B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F5136C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soutien à domicile</w:t>
                            </w:r>
                          </w:p>
                          <w:p w14:paraId="4FA774B7" w14:textId="77777777" w:rsidR="001C46BD" w:rsidRDefault="001C46BD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25F03366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 et infirmier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+LfAIAAPsEAAAOAAAAZHJzL2Uyb0RvYy54bWysVE1v1DAQvSPxHyzfaZJtl3ajZqt+sAip&#10;hYqCODuOk1g4njD2btL+esZOuqwKXBA5WB6P82bmvRmfX4ydYTuFToMteHaUcqashErbpuBfv2ze&#10;nHHmvLCVMGBVwR+V4xfr16/Ohz5XC2jBVAoZgViXD33BW+/7PEmcbFUn3BH0ypKzBuyEJxObpEIx&#10;EHpnkkWavk0GwKpHkMo5Or2ZnHwd8etaSf+prp3yzBSccvNxxbiWYU3W5yJvUPStlnMa4h+y6IS2&#10;FHQPdSO8YFvUv0F1WiI4qP2RhC6ButZSxRqomix9Uc1DK3oVayFyXL+nyf0/WPlx99DfI/PjFYwk&#10;YCzC9bcgvztm4boVtlGXiDC0SlQUOAuUJUPv8vnXQLXLXQAphzuoSGSx9RCBxhq7wArVyQidBHjc&#10;k65GzyQdnq6yRZaSS5IvI02zZZQlEfnz7z06/15Bx8Km4EiqRnixu3U+pCPy5yshmgOjq402JhrY&#10;lNcG2U5QB2ziFyt4cc1YNhR8tVwsJwb+CpHG708QnfbUykZ3BT/bXxJ54O2drWKjeaHNtKeUjZ2J&#10;DNxNLPqxHJmuZpYDryVUj8QswtS5NGm0aQGfOBuoawvufmwFKs7MB0vqrLKTk9Dm0ThZni7IwENP&#10;eegRVhJUwT1n0/bax9EIvFm4JBVrHfglrqSy6rgKWyk6hWKWAtC3MI/PBsH6aaCMblr/WTcMNT0D&#10;vkWl7ilIpWOwSbEDSNcfV+yJql6lpD2ThANb/Fbw4+yUDkLUUu2UuWLt81nMar5I8k450puh9lqX&#10;zdSqlPGEF68R7yHazPzE7mzQhMVWmssJI3xox1u/3qz1TwAAAP//AwBQSwMEFAAGAAgAAAAhAOlC&#10;vxreAAAACAEAAA8AAABkcnMvZG93bnJldi54bWxMj0FPwzAMhe9I/IfISFwQS2mrMkrdCSGB4AZj&#10;Gtes8dqKJilJ1pV/j3eCk229p+fvVavZDGIiH3pnEW4WCQiyjdO9bRE2H0/XSxAhKqvV4Cwh/FCA&#10;VX1+VqlSu6N9p2kdW8EhNpQKoYtxLKUMTUdGhYUbybK2d96oyKdvpfbqyOFmkGmSFNKo3vKHTo30&#10;2FHztT4YhGX+Mn2G1+xt2xT74S5e3U7P3x7x8mJ+uAcRaY5/ZjjhMzrUzLRzB6uDGBC4SETIcp4n&#10;Nc0L3nYIaZolIOtK/i9Q/wIAAP//AwBQSwECLQAUAAYACAAAACEAtoM4kv4AAADhAQAAEwAAAAAA&#10;AAAAAAAAAAAAAAAAW0NvbnRlbnRfVHlwZXNdLnhtbFBLAQItABQABgAIAAAAIQA4/SH/1gAAAJQB&#10;AAALAAAAAAAAAAAAAAAAAC8BAABfcmVscy8ucmVsc1BLAQItABQABgAIAAAAIQCyrI+LfAIAAPsE&#10;AAAOAAAAAAAAAAAAAAAAAC4CAABkcnMvZTJvRG9jLnhtbFBLAQItABQABgAIAAAAIQDpQr8a3gAA&#10;AAgBAAAPAAAAAAAAAAAAAAAAANYEAABkcnMvZG93bnJldi54bWxQSwUGAAAAAAQABADzAAAA4QUA&#10;AAAA&#10;">
                <v:textbox>
                  <w:txbxContent>
                    <w:p w14:paraId="0AF0955E" w14:textId="035C809B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F5136C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soutien à domicile</w:t>
                      </w:r>
                    </w:p>
                    <w:p w14:paraId="4FA774B7" w14:textId="77777777" w:rsidR="001C46BD" w:rsidRDefault="001C46BD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25F03366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 et infirmier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3D01B0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7FBAFA55" w14:textId="77777777" w:rsidR="001C46BD" w:rsidRPr="003D01B0" w:rsidRDefault="001C46BD" w:rsidP="001C46BD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43227981" w14:textId="77777777" w:rsidR="001C46BD" w:rsidRPr="003D01B0" w:rsidRDefault="001C46BD" w:rsidP="001C46BD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1C9C0FA0" w14:textId="77777777" w:rsidR="001C46BD" w:rsidRPr="003D01B0" w:rsidRDefault="001C46BD" w:rsidP="001C46BD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1C46BD" w:rsidRPr="003D01B0" w14:paraId="316B27B8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A1024B9" w14:textId="77777777" w:rsidR="001C46BD" w:rsidRPr="003D01B0" w:rsidRDefault="001C46BD" w:rsidP="002E0062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5D9E81" w14:textId="77777777" w:rsidR="001C46BD" w:rsidRPr="003D01B0" w:rsidRDefault="001C46BD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9697C6" w14:textId="77777777" w:rsidR="001C46BD" w:rsidRPr="003D01B0" w:rsidRDefault="001C46BD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4969C3" w14:textId="77777777" w:rsidR="001C46BD" w:rsidRPr="003D01B0" w:rsidRDefault="001C46BD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1C46BD" w:rsidRPr="003D01B0" w14:paraId="37F1613B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DF9B6D" w14:textId="77777777" w:rsidR="001C46BD" w:rsidRPr="003D01B0" w:rsidRDefault="001C46BD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5A9FC7" w14:textId="77777777" w:rsidR="001C46BD" w:rsidRPr="003D01B0" w:rsidRDefault="001C46BD" w:rsidP="002E0062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086CF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L'examen clinique sommaire de l'aîné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0943B" w14:textId="77777777" w:rsidR="001C46BD" w:rsidRPr="003D01B0" w:rsidRDefault="001C46BD" w:rsidP="002E0062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3 heures 41 minutes sans le questionnaire</w:t>
            </w:r>
          </w:p>
          <w:p w14:paraId="23B37DE4" w14:textId="77777777" w:rsidR="001C46BD" w:rsidRPr="003D01B0" w:rsidRDefault="001C46BD" w:rsidP="002E0062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4 heures 6 minutes incluant le questionnaire</w:t>
            </w:r>
          </w:p>
        </w:tc>
      </w:tr>
      <w:tr w:rsidR="001C46BD" w:rsidRPr="003D01B0" w14:paraId="39E4144E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2BE043" w14:textId="77777777" w:rsidR="001C46BD" w:rsidRPr="003D01B0" w:rsidRDefault="001C46BD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73D4A" w14:textId="7E309DF1" w:rsidR="001C46BD" w:rsidRPr="003D01B0" w:rsidRDefault="001C46BD" w:rsidP="002E0062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06F648" w14:textId="555B1D13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Maladie d’Alzheimer et troubles neurocognitifs majeurs : dépistage, surveillance clinique et interventions à domicile et en GMF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8F438" w14:textId="6D39A9B4" w:rsidR="001C46BD" w:rsidRPr="003D01B0" w:rsidRDefault="001C46BD" w:rsidP="001C46BD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5</w:t>
            </w:r>
            <w:r w:rsidRPr="003D01B0">
              <w:rPr>
                <w:rFonts w:cstheme="minorHAnsi"/>
                <w:sz w:val="20"/>
                <w:szCs w:val="20"/>
              </w:rPr>
              <w:t xml:space="preserve"> </w:t>
            </w:r>
            <w:r w:rsidRPr="003D01B0">
              <w:rPr>
                <w:rFonts w:cstheme="minorHAnsi"/>
                <w:sz w:val="20"/>
                <w:szCs w:val="20"/>
              </w:rPr>
              <w:t>h</w:t>
            </w:r>
            <w:r w:rsidRPr="003D01B0">
              <w:rPr>
                <w:rFonts w:cstheme="minorHAnsi"/>
                <w:sz w:val="20"/>
                <w:szCs w:val="20"/>
              </w:rPr>
              <w:t xml:space="preserve">eures </w:t>
            </w:r>
            <w:r w:rsidRPr="003D01B0">
              <w:rPr>
                <w:rFonts w:cstheme="minorHAnsi"/>
                <w:sz w:val="20"/>
                <w:szCs w:val="20"/>
              </w:rPr>
              <w:t>51 minutes</w:t>
            </w:r>
            <w:r w:rsidRPr="003D01B0">
              <w:rPr>
                <w:rFonts w:cstheme="minorHAnsi"/>
                <w:sz w:val="20"/>
                <w:szCs w:val="20"/>
              </w:rPr>
              <w:t xml:space="preserve"> f</w:t>
            </w:r>
            <w:r w:rsidRPr="003D01B0">
              <w:rPr>
                <w:rFonts w:cstheme="minorHAnsi"/>
                <w:sz w:val="20"/>
                <w:szCs w:val="20"/>
              </w:rPr>
              <w:t>ormation cible excluant les 3 vidéos facultatives</w:t>
            </w:r>
            <w:r w:rsidRPr="003D01B0">
              <w:rPr>
                <w:rFonts w:cstheme="minorHAnsi"/>
                <w:sz w:val="20"/>
                <w:szCs w:val="20"/>
              </w:rPr>
              <w:t xml:space="preserve"> et le questionnaire</w:t>
            </w:r>
          </w:p>
          <w:p w14:paraId="54DC0ED4" w14:textId="4C8973B6" w:rsidR="001C46BD" w:rsidRPr="003D01B0" w:rsidRDefault="001C46BD" w:rsidP="001C46BD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 xml:space="preserve">  </w:t>
            </w:r>
          </w:p>
          <w:p w14:paraId="1931CC76" w14:textId="5532D717" w:rsidR="001C46BD" w:rsidRPr="003D01B0" w:rsidRDefault="001C46BD" w:rsidP="001C46BD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6</w:t>
            </w:r>
            <w:r w:rsidRPr="003D01B0">
              <w:rPr>
                <w:rFonts w:cstheme="minorHAnsi"/>
                <w:sz w:val="20"/>
                <w:szCs w:val="20"/>
              </w:rPr>
              <w:t xml:space="preserve"> </w:t>
            </w:r>
            <w:r w:rsidRPr="003D01B0">
              <w:rPr>
                <w:rFonts w:cstheme="minorHAnsi"/>
                <w:sz w:val="20"/>
                <w:szCs w:val="20"/>
              </w:rPr>
              <w:t>h</w:t>
            </w:r>
            <w:r w:rsidRPr="003D01B0">
              <w:rPr>
                <w:rFonts w:cstheme="minorHAnsi"/>
                <w:sz w:val="20"/>
                <w:szCs w:val="20"/>
              </w:rPr>
              <w:t xml:space="preserve">eures </w:t>
            </w:r>
            <w:r w:rsidRPr="003D01B0">
              <w:rPr>
                <w:rFonts w:cstheme="minorHAnsi"/>
                <w:sz w:val="20"/>
                <w:szCs w:val="20"/>
              </w:rPr>
              <w:t>16</w:t>
            </w:r>
            <w:r w:rsidRPr="003D01B0">
              <w:rPr>
                <w:rFonts w:cstheme="minorHAnsi"/>
                <w:sz w:val="20"/>
                <w:szCs w:val="20"/>
              </w:rPr>
              <w:t xml:space="preserve"> minutes</w:t>
            </w:r>
            <w:r w:rsidRPr="003D01B0">
              <w:rPr>
                <w:rFonts w:cstheme="minorHAnsi"/>
                <w:sz w:val="20"/>
                <w:szCs w:val="20"/>
              </w:rPr>
              <w:t xml:space="preserve"> </w:t>
            </w:r>
            <w:r w:rsidRPr="003D01B0">
              <w:rPr>
                <w:rFonts w:cstheme="minorHAnsi"/>
                <w:sz w:val="20"/>
                <w:szCs w:val="20"/>
              </w:rPr>
              <w:t>f</w:t>
            </w:r>
            <w:r w:rsidRPr="003D01B0">
              <w:rPr>
                <w:rFonts w:cstheme="minorHAnsi"/>
                <w:sz w:val="20"/>
                <w:szCs w:val="20"/>
              </w:rPr>
              <w:t>ormation cible excluant les 3 vidéos facultatives </w:t>
            </w:r>
            <w:r w:rsidRPr="003D01B0">
              <w:rPr>
                <w:rFonts w:cstheme="minorHAnsi"/>
                <w:sz w:val="20"/>
                <w:szCs w:val="20"/>
              </w:rPr>
              <w:t xml:space="preserve">mais </w:t>
            </w:r>
            <w:r w:rsidRPr="003D01B0">
              <w:rPr>
                <w:rFonts w:cstheme="minorHAnsi"/>
                <w:sz w:val="20"/>
                <w:szCs w:val="20"/>
              </w:rPr>
              <w:t>incluant le questionnaire</w:t>
            </w:r>
          </w:p>
          <w:p w14:paraId="267D7E7F" w14:textId="77777777" w:rsidR="001C46BD" w:rsidRPr="003D01B0" w:rsidRDefault="001C46BD" w:rsidP="001C46BD">
            <w:pPr>
              <w:rPr>
                <w:rFonts w:cstheme="minorHAnsi"/>
                <w:sz w:val="20"/>
                <w:szCs w:val="20"/>
              </w:rPr>
            </w:pPr>
          </w:p>
          <w:p w14:paraId="69B25C5E" w14:textId="77777777" w:rsidR="001C46BD" w:rsidRPr="003D01B0" w:rsidRDefault="001C46BD" w:rsidP="001C46BD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6 heures 50 minutes</w:t>
            </w:r>
            <w:r w:rsidRPr="003D01B0">
              <w:rPr>
                <w:rFonts w:cstheme="minorHAnsi"/>
                <w:sz w:val="20"/>
                <w:szCs w:val="20"/>
              </w:rPr>
              <w:t xml:space="preserve"> f</w:t>
            </w:r>
            <w:r w:rsidRPr="003D01B0">
              <w:rPr>
                <w:rFonts w:cstheme="minorHAnsi"/>
                <w:sz w:val="20"/>
                <w:szCs w:val="20"/>
              </w:rPr>
              <w:t>ormation cible incluant les 18 vidéos</w:t>
            </w:r>
            <w:r w:rsidRPr="003D01B0">
              <w:rPr>
                <w:rFonts w:cstheme="minorHAnsi"/>
                <w:sz w:val="20"/>
                <w:szCs w:val="20"/>
              </w:rPr>
              <w:t xml:space="preserve"> sans le questionnaire</w:t>
            </w:r>
          </w:p>
          <w:p w14:paraId="376A8762" w14:textId="40D5EB58" w:rsidR="001C46BD" w:rsidRPr="003D01B0" w:rsidRDefault="001C46BD" w:rsidP="001C46BD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52ADD7" w14:textId="26299323" w:rsidR="001C46BD" w:rsidRPr="003D01B0" w:rsidRDefault="001C46BD" w:rsidP="001C46BD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7 heures 15 minutes</w:t>
            </w:r>
            <w:r w:rsidRPr="003D01B0">
              <w:rPr>
                <w:rFonts w:cstheme="minorHAnsi"/>
                <w:sz w:val="20"/>
                <w:szCs w:val="20"/>
              </w:rPr>
              <w:t xml:space="preserve"> f</w:t>
            </w:r>
            <w:r w:rsidRPr="003D01B0">
              <w:rPr>
                <w:rFonts w:cstheme="minorHAnsi"/>
                <w:sz w:val="20"/>
                <w:szCs w:val="20"/>
              </w:rPr>
              <w:t>ormation cible incluant les 18 vidéos et le questionnaire</w:t>
            </w:r>
          </w:p>
        </w:tc>
      </w:tr>
    </w:tbl>
    <w:p w14:paraId="0C494DA7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3B729774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36291435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1C46BD" w:rsidRPr="003D01B0" w14:paraId="1118E3D7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0F911A4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3D01B0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E2698FE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C82F00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BFEDF6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3D01B0" w:rsidRPr="003D01B0" w14:paraId="1DA11266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E9710C" w14:textId="77777777" w:rsidR="003D01B0" w:rsidRPr="003D01B0" w:rsidRDefault="003D01B0" w:rsidP="003D01B0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286D7" w14:textId="77777777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BC9C4" w14:textId="7DF74533" w:rsidR="003D01B0" w:rsidRPr="003D01B0" w:rsidRDefault="003D01B0" w:rsidP="003D01B0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L’examen clinique de l’oreille et lavage de l’oreille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C93DA" w14:textId="12269E35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21 minutes</w:t>
            </w:r>
          </w:p>
        </w:tc>
      </w:tr>
      <w:tr w:rsidR="003D01B0" w:rsidRPr="003D01B0" w14:paraId="0EE4F71E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74BA4CD" w14:textId="77777777" w:rsidR="003D01B0" w:rsidRPr="003D01B0" w:rsidRDefault="003D01B0" w:rsidP="003D01B0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E2CD5" w14:textId="77777777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B17C" w14:textId="77777777" w:rsidR="003D01B0" w:rsidRPr="003D01B0" w:rsidRDefault="003D01B0" w:rsidP="003D01B0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AE2D" w14:textId="77777777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02F1BCCF" w14:textId="77777777" w:rsidR="003D01B0" w:rsidRPr="003D01B0" w:rsidRDefault="003D01B0" w:rsidP="003D01B0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  <w:tr w:rsidR="003D01B0" w:rsidRPr="003D01B0" w14:paraId="06DA7D64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0E8E9EF" w14:textId="77777777" w:rsidR="003D01B0" w:rsidRPr="003D01B0" w:rsidRDefault="003D01B0" w:rsidP="003D01B0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32A81" w14:textId="77777777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23E94" w14:textId="77777777" w:rsidR="003D01B0" w:rsidRPr="003D01B0" w:rsidRDefault="003D01B0" w:rsidP="003D01B0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77D15" w14:textId="77777777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37565A7F" w14:textId="77777777" w:rsidR="003D01B0" w:rsidRPr="003D01B0" w:rsidRDefault="003D01B0" w:rsidP="003D01B0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3D01B0" w:rsidRPr="003D01B0" w14:paraId="714C5AD6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090673" w14:textId="77777777" w:rsidR="003D01B0" w:rsidRPr="003D01B0" w:rsidRDefault="003D01B0" w:rsidP="003D01B0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2832" w14:textId="77777777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7C568" w14:textId="77777777" w:rsidR="003D01B0" w:rsidRPr="003D01B0" w:rsidRDefault="003D01B0" w:rsidP="003D01B0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Les chutes : dépistage, prévention et évaluation post-chute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E5F3" w14:textId="77777777" w:rsidR="003D01B0" w:rsidRPr="003D01B0" w:rsidRDefault="003D01B0" w:rsidP="003D01B0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1 heure 48 minutes sans le questionnaire</w:t>
            </w:r>
          </w:p>
          <w:p w14:paraId="008E61D8" w14:textId="77777777" w:rsidR="003D01B0" w:rsidRPr="003D01B0" w:rsidRDefault="003D01B0" w:rsidP="003D01B0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2 heures 13 minutes incluant le questionnaire</w:t>
            </w:r>
          </w:p>
        </w:tc>
      </w:tr>
    </w:tbl>
    <w:p w14:paraId="1945BF0F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23BF68A9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011ED671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171565A0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2AE863EC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304E2DF0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4245202C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70F02138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473752C9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306FC329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4A9EC313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111"/>
        <w:gridCol w:w="4394"/>
      </w:tblGrid>
      <w:tr w:rsidR="001C46BD" w:rsidRPr="003D01B0" w14:paraId="2DAED059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7AE9F2C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3D01B0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11D2AB6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6FC45C9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70DF64E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1C46BD" w:rsidRPr="003D01B0" w14:paraId="32B3674E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67BC126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D87F9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64C00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Le delirium : sa prévention, sa détection et son traitement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6F3E" w14:textId="77777777" w:rsidR="001C46BD" w:rsidRPr="003D01B0" w:rsidRDefault="001C46BD" w:rsidP="002E0062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2 heures 47 minutes sans le questionnaire</w:t>
            </w:r>
          </w:p>
          <w:p w14:paraId="675E9628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3 heures 12 minutes incluant le questionnaire</w:t>
            </w:r>
          </w:p>
        </w:tc>
      </w:tr>
      <w:tr w:rsidR="001C46BD" w:rsidRPr="003D01B0" w14:paraId="3EA9BFE3" w14:textId="77777777" w:rsidTr="002E0062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78EEEF5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1FBC1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3F147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2CA6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1C46BD" w:rsidRPr="003D01B0" w14:paraId="78567AD6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1332A4E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AA6B5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6CAF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4406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1C46BD" w:rsidRPr="003D01B0" w14:paraId="35DA5E73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8B349B9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9EE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3CA05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023F" w14:textId="77777777" w:rsidR="001C46BD" w:rsidRPr="003D01B0" w:rsidRDefault="001C46BD" w:rsidP="002E0062">
            <w:pPr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3 heures 4 minutes sans le questionnaire</w:t>
            </w:r>
          </w:p>
          <w:p w14:paraId="22A52DCA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3 heures 29 minutes incluant le questionnaire</w:t>
            </w:r>
          </w:p>
        </w:tc>
      </w:tr>
      <w:tr w:rsidR="001C46BD" w:rsidRPr="003D01B0" w14:paraId="1065438A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56620DF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7BC3E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</w:tblGrid>
            <w:tr w:rsidR="001C46BD" w:rsidRPr="003D01B0" w14:paraId="118DFD4D" w14:textId="77777777" w:rsidTr="002E0062">
              <w:trPr>
                <w:trHeight w:val="210"/>
              </w:trPr>
              <w:tc>
                <w:tcPr>
                  <w:tcW w:w="4004" w:type="dxa"/>
                </w:tcPr>
                <w:p w14:paraId="65CD56F6" w14:textId="77777777" w:rsidR="001C46BD" w:rsidRPr="003D01B0" w:rsidRDefault="001C46BD" w:rsidP="002E0062">
                  <w:pPr>
                    <w:pStyle w:val="Default"/>
                    <w:ind w:left="-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01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0F3B35F6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1E0AD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25 minutes</w:t>
            </w:r>
          </w:p>
        </w:tc>
      </w:tr>
    </w:tbl>
    <w:p w14:paraId="17DCADD2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08051CF8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1C46BD" w:rsidRPr="003D01B0" w14:paraId="53BFB93D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7351B1A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3D01B0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B5D9973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D4A4EC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C7CAE6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1C46BD" w:rsidRPr="003D01B0" w14:paraId="3EA8021A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D323146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D01B0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93BA6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3D01B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21476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7E5CF" w14:textId="77777777" w:rsidR="001C46BD" w:rsidRPr="003D01B0" w:rsidRDefault="001C46BD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6BD" w:rsidRPr="003D01B0" w14:paraId="213989AB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E65795C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D9710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1615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F23B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1C46BD" w:rsidRPr="003D01B0" w14:paraId="476F91AB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7631C7E" w14:textId="77777777" w:rsidR="001C46BD" w:rsidRPr="003D01B0" w:rsidRDefault="001C46BD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8F087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05451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F8934" w14:textId="77777777" w:rsidR="001C46BD" w:rsidRPr="003D01B0" w:rsidRDefault="001C46BD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1E3417AD" w14:textId="77777777" w:rsidR="001C46BD" w:rsidRPr="003D01B0" w:rsidRDefault="001C46BD" w:rsidP="001C46BD">
      <w:pPr>
        <w:rPr>
          <w:rFonts w:asciiTheme="minorHAnsi" w:hAnsiTheme="minorHAnsi" w:cstheme="minorHAnsi"/>
        </w:rPr>
      </w:pPr>
    </w:p>
    <w:p w14:paraId="4F7D176C" w14:textId="77777777" w:rsidR="001C46BD" w:rsidRPr="003D01B0" w:rsidRDefault="001C46BD" w:rsidP="001C46BD">
      <w:pPr>
        <w:rPr>
          <w:rFonts w:asciiTheme="minorHAnsi" w:hAnsiTheme="minorHAnsi" w:cstheme="minorHAnsi"/>
          <w:i/>
          <w:iCs/>
        </w:rPr>
      </w:pPr>
      <w:r w:rsidRPr="003D01B0">
        <w:rPr>
          <w:rFonts w:asciiTheme="minorHAnsi" w:hAnsiTheme="minorHAnsi" w:cstheme="minorHAnsi"/>
        </w:rPr>
        <w:t xml:space="preserve">     </w:t>
      </w:r>
      <w:r w:rsidRPr="003D01B0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p w14:paraId="2A2CB488" w14:textId="759DB11A" w:rsidR="00A6623E" w:rsidRPr="003D01B0" w:rsidRDefault="00A6623E">
      <w:pPr>
        <w:rPr>
          <w:rFonts w:asciiTheme="minorHAnsi" w:hAnsiTheme="minorHAnsi" w:cstheme="minorHAnsi"/>
          <w:i/>
          <w:iCs/>
        </w:rPr>
      </w:pPr>
      <w:r w:rsidRPr="003D01B0">
        <w:rPr>
          <w:rFonts w:asciiTheme="minorHAnsi" w:hAnsiTheme="minorHAnsi" w:cstheme="minorHAnsi"/>
          <w:i/>
          <w:iCs/>
        </w:rPr>
        <w:t xml:space="preserve"> </w:t>
      </w:r>
    </w:p>
    <w:sectPr w:rsidR="00A6623E" w:rsidRPr="003D01B0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5A3D" w14:textId="77777777" w:rsidR="005B49CB" w:rsidRDefault="005B49CB" w:rsidP="008335AE">
      <w:r>
        <w:separator/>
      </w:r>
    </w:p>
  </w:endnote>
  <w:endnote w:type="continuationSeparator" w:id="0">
    <w:p w14:paraId="11C96990" w14:textId="77777777" w:rsidR="005B49CB" w:rsidRDefault="005B49CB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5280" w14:textId="77777777" w:rsidR="00FA4201" w:rsidRDefault="00FA4201" w:rsidP="00FA4201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58BC8F70" w14:textId="2B9C9D71" w:rsidR="00FA4201" w:rsidRDefault="00FA4201" w:rsidP="00FA4201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6B4F" w14:textId="77777777" w:rsidR="005B49CB" w:rsidRDefault="005B49CB" w:rsidP="008335AE">
      <w:r>
        <w:separator/>
      </w:r>
    </w:p>
  </w:footnote>
  <w:footnote w:type="continuationSeparator" w:id="0">
    <w:p w14:paraId="7B13DC80" w14:textId="77777777" w:rsidR="005B49CB" w:rsidRDefault="005B49CB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7564"/>
      <w:docPartObj>
        <w:docPartGallery w:val="Page Numbers (Top of Page)"/>
        <w:docPartUnique/>
      </w:docPartObj>
    </w:sdtPr>
    <w:sdtContent>
      <w:p w14:paraId="66661EDF" w14:textId="0761A81C" w:rsidR="00FA4201" w:rsidRDefault="00FA420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A7EDC" w14:textId="77777777" w:rsidR="00FA4201" w:rsidRDefault="00FA42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69430">
    <w:abstractNumId w:val="2"/>
  </w:num>
  <w:num w:numId="2" w16cid:durableId="806361011">
    <w:abstractNumId w:val="13"/>
  </w:num>
  <w:num w:numId="3" w16cid:durableId="1405446903">
    <w:abstractNumId w:val="7"/>
  </w:num>
  <w:num w:numId="4" w16cid:durableId="877856979">
    <w:abstractNumId w:val="5"/>
  </w:num>
  <w:num w:numId="5" w16cid:durableId="1311787579">
    <w:abstractNumId w:val="11"/>
  </w:num>
  <w:num w:numId="6" w16cid:durableId="1313751749">
    <w:abstractNumId w:val="0"/>
  </w:num>
  <w:num w:numId="7" w16cid:durableId="685254136">
    <w:abstractNumId w:val="3"/>
  </w:num>
  <w:num w:numId="8" w16cid:durableId="768744722">
    <w:abstractNumId w:val="10"/>
  </w:num>
  <w:num w:numId="9" w16cid:durableId="2053143400">
    <w:abstractNumId w:val="8"/>
  </w:num>
  <w:num w:numId="10" w16cid:durableId="1680740038">
    <w:abstractNumId w:val="16"/>
  </w:num>
  <w:num w:numId="11" w16cid:durableId="645283349">
    <w:abstractNumId w:val="15"/>
  </w:num>
  <w:num w:numId="12" w16cid:durableId="842359991">
    <w:abstractNumId w:val="12"/>
  </w:num>
  <w:num w:numId="13" w16cid:durableId="127674461">
    <w:abstractNumId w:val="14"/>
  </w:num>
  <w:num w:numId="14" w16cid:durableId="692879054">
    <w:abstractNumId w:val="4"/>
  </w:num>
  <w:num w:numId="15" w16cid:durableId="1558085145">
    <w:abstractNumId w:val="1"/>
  </w:num>
  <w:num w:numId="16" w16cid:durableId="836726665">
    <w:abstractNumId w:val="6"/>
  </w:num>
  <w:num w:numId="17" w16cid:durableId="1963029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C46BD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2CF9"/>
    <w:rsid w:val="0037712F"/>
    <w:rsid w:val="00391ECD"/>
    <w:rsid w:val="003A3199"/>
    <w:rsid w:val="003B7DE5"/>
    <w:rsid w:val="003C28A9"/>
    <w:rsid w:val="003D01B0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B3039"/>
    <w:rsid w:val="005B49CB"/>
    <w:rsid w:val="005C62DB"/>
    <w:rsid w:val="005D5D75"/>
    <w:rsid w:val="005E0091"/>
    <w:rsid w:val="005E07D1"/>
    <w:rsid w:val="005E4DBC"/>
    <w:rsid w:val="005F201D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20051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26704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B7103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9F053D"/>
    <w:rsid w:val="00A10036"/>
    <w:rsid w:val="00A151D2"/>
    <w:rsid w:val="00A35038"/>
    <w:rsid w:val="00A403EB"/>
    <w:rsid w:val="00A44AAA"/>
    <w:rsid w:val="00A50353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42222"/>
    <w:rsid w:val="00B51324"/>
    <w:rsid w:val="00B519D5"/>
    <w:rsid w:val="00B64B29"/>
    <w:rsid w:val="00BA73D5"/>
    <w:rsid w:val="00BB6D41"/>
    <w:rsid w:val="00BC5779"/>
    <w:rsid w:val="00BC5F16"/>
    <w:rsid w:val="00BD138C"/>
    <w:rsid w:val="00BE2316"/>
    <w:rsid w:val="00BF57BA"/>
    <w:rsid w:val="00C01498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A49DC"/>
    <w:rsid w:val="00CB1C81"/>
    <w:rsid w:val="00CC1E03"/>
    <w:rsid w:val="00CD2251"/>
    <w:rsid w:val="00CD4097"/>
    <w:rsid w:val="00CD65A6"/>
    <w:rsid w:val="00CE04FA"/>
    <w:rsid w:val="00CE4887"/>
    <w:rsid w:val="00CF32EE"/>
    <w:rsid w:val="00CF5615"/>
    <w:rsid w:val="00D0231D"/>
    <w:rsid w:val="00D34DDC"/>
    <w:rsid w:val="00D42C1B"/>
    <w:rsid w:val="00D84E62"/>
    <w:rsid w:val="00DB3556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136C"/>
    <w:rsid w:val="00F57D41"/>
    <w:rsid w:val="00F70D56"/>
    <w:rsid w:val="00F8083F"/>
    <w:rsid w:val="00FA0270"/>
    <w:rsid w:val="00FA143F"/>
    <w:rsid w:val="00FA4201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40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12</cp:revision>
  <cp:lastPrinted>2022-05-29T16:11:00Z</cp:lastPrinted>
  <dcterms:created xsi:type="dcterms:W3CDTF">2021-11-01T13:17:00Z</dcterms:created>
  <dcterms:modified xsi:type="dcterms:W3CDTF">2023-08-26T16:06:00Z</dcterms:modified>
</cp:coreProperties>
</file>